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E448" w14:textId="7E7AE512" w:rsidR="00AF35E8" w:rsidRPr="003F4151" w:rsidRDefault="00AF35E8" w:rsidP="00AF35E8">
      <w:pPr>
        <w:spacing w:after="120"/>
        <w:jc w:val="right"/>
        <w:rPr>
          <w:rFonts w:asciiTheme="majorBidi" w:hAnsiTheme="majorBidi" w:cstheme="majorBidi"/>
          <w:sz w:val="22"/>
          <w:szCs w:val="22"/>
        </w:rPr>
      </w:pPr>
      <w:r w:rsidRPr="003F4151">
        <w:rPr>
          <w:rFonts w:asciiTheme="majorBidi" w:hAnsiTheme="majorBidi" w:cstheme="majorBidi"/>
          <w:sz w:val="22"/>
          <w:szCs w:val="22"/>
        </w:rPr>
        <w:t>12 August 2025, 15:00 hrs</w:t>
      </w:r>
      <w:r w:rsidR="009C1F17">
        <w:rPr>
          <w:rFonts w:asciiTheme="majorBidi" w:hAnsiTheme="majorBidi" w:cstheme="majorBidi"/>
          <w:sz w:val="22"/>
          <w:szCs w:val="22"/>
        </w:rPr>
        <w:t>.</w:t>
      </w:r>
    </w:p>
    <w:p w14:paraId="196C2EC7" w14:textId="53FE5C61" w:rsidR="00E33381" w:rsidRPr="003F4151" w:rsidRDefault="00E33381" w:rsidP="009C1F17">
      <w:pPr>
        <w:spacing w:before="360" w:after="120"/>
        <w:jc w:val="center"/>
        <w:rPr>
          <w:rFonts w:asciiTheme="majorBidi" w:hAnsiTheme="majorBidi" w:cstheme="majorBidi"/>
          <w:sz w:val="22"/>
          <w:szCs w:val="22"/>
        </w:rPr>
      </w:pPr>
      <w:r w:rsidRPr="003F4151">
        <w:rPr>
          <w:rFonts w:asciiTheme="majorBidi" w:hAnsiTheme="majorBidi" w:cstheme="majorBidi"/>
          <w:sz w:val="22"/>
          <w:szCs w:val="22"/>
        </w:rPr>
        <w:t>Second part of the fifth session of the intergovernmental negotiating committee to develop an international legally binding instrument on plastic pollution, including in the marine environment (INC-5.2)</w:t>
      </w:r>
    </w:p>
    <w:p w14:paraId="7E33F1D9" w14:textId="066C1173" w:rsidR="00BE220B" w:rsidRPr="003F4151" w:rsidRDefault="00E33381" w:rsidP="009C1F17">
      <w:pPr>
        <w:spacing w:before="240" w:after="120"/>
        <w:jc w:val="center"/>
        <w:rPr>
          <w:rFonts w:asciiTheme="majorBidi" w:hAnsiTheme="majorBidi" w:cstheme="majorBidi"/>
          <w:b/>
          <w:bCs/>
          <w:i/>
          <w:iCs/>
          <w:sz w:val="22"/>
          <w:szCs w:val="22"/>
        </w:rPr>
      </w:pPr>
      <w:r w:rsidRPr="003F4151">
        <w:rPr>
          <w:rFonts w:asciiTheme="majorBidi" w:hAnsiTheme="majorBidi" w:cstheme="majorBidi"/>
          <w:b/>
          <w:bCs/>
          <w:sz w:val="22"/>
          <w:szCs w:val="22"/>
        </w:rPr>
        <w:t xml:space="preserve">Contact Group 4, Informal consultations on Preamble and Article 1 </w:t>
      </w:r>
      <w:r w:rsidRPr="003F4151">
        <w:rPr>
          <w:rFonts w:asciiTheme="majorBidi" w:hAnsiTheme="majorBidi" w:cstheme="majorBidi"/>
          <w:b/>
          <w:bCs/>
          <w:i/>
          <w:iCs/>
          <w:sz w:val="22"/>
          <w:szCs w:val="22"/>
        </w:rPr>
        <w:t>bis</w:t>
      </w:r>
    </w:p>
    <w:p w14:paraId="67AEA89B" w14:textId="77777777" w:rsidR="00E33381" w:rsidRPr="003F4151" w:rsidRDefault="00E33381">
      <w:pPr>
        <w:rPr>
          <w:rFonts w:asciiTheme="majorBidi" w:hAnsiTheme="majorBidi" w:cstheme="majorBidi"/>
          <w:i/>
          <w:iCs/>
          <w:sz w:val="22"/>
          <w:szCs w:val="22"/>
        </w:rPr>
      </w:pPr>
    </w:p>
    <w:p w14:paraId="5E3F804C" w14:textId="0F3BB1D0" w:rsidR="00F35A25" w:rsidRPr="003F4151" w:rsidRDefault="004C1020" w:rsidP="009C1F17">
      <w:pPr>
        <w:spacing w:after="120"/>
        <w:rPr>
          <w:rFonts w:asciiTheme="majorBidi" w:hAnsiTheme="majorBidi" w:cstheme="majorBidi"/>
          <w:sz w:val="22"/>
          <w:szCs w:val="22"/>
        </w:rPr>
      </w:pPr>
      <w:r w:rsidRPr="003F4151">
        <w:rPr>
          <w:rFonts w:asciiTheme="majorBidi" w:hAnsiTheme="majorBidi" w:cstheme="majorBidi"/>
          <w:sz w:val="22"/>
          <w:szCs w:val="22"/>
        </w:rPr>
        <w:t xml:space="preserve">This document compiles text contained in the Preamble and Article 1 </w:t>
      </w:r>
      <w:r w:rsidRPr="003F4151">
        <w:rPr>
          <w:rFonts w:asciiTheme="majorBidi" w:hAnsiTheme="majorBidi" w:cstheme="majorBidi"/>
          <w:i/>
          <w:iCs/>
          <w:sz w:val="22"/>
          <w:szCs w:val="22"/>
        </w:rPr>
        <w:t>bis</w:t>
      </w:r>
      <w:r w:rsidRPr="003F4151">
        <w:rPr>
          <w:rFonts w:asciiTheme="majorBidi" w:hAnsiTheme="majorBidi" w:cstheme="majorBidi"/>
          <w:sz w:val="22"/>
          <w:szCs w:val="22"/>
        </w:rPr>
        <w:t xml:space="preserve"> sections of the ‘State of work</w:t>
      </w:r>
      <w:r w:rsidR="00AB1EF6" w:rsidRPr="003F4151">
        <w:rPr>
          <w:rFonts w:asciiTheme="majorBidi" w:hAnsiTheme="majorBidi" w:cstheme="majorBidi"/>
          <w:sz w:val="22"/>
          <w:szCs w:val="22"/>
        </w:rPr>
        <w:t>’ document dated 11 August 2025</w:t>
      </w:r>
      <w:r w:rsidR="00291558">
        <w:rPr>
          <w:rFonts w:asciiTheme="majorBidi" w:hAnsiTheme="majorBidi" w:cstheme="majorBidi"/>
          <w:sz w:val="22"/>
          <w:szCs w:val="22"/>
        </w:rPr>
        <w:t>,</w:t>
      </w:r>
      <w:r w:rsidR="00AB1EF6" w:rsidRPr="003F4151">
        <w:rPr>
          <w:rFonts w:asciiTheme="majorBidi" w:hAnsiTheme="majorBidi" w:cstheme="majorBidi"/>
          <w:sz w:val="22"/>
          <w:szCs w:val="22"/>
        </w:rPr>
        <w:t xml:space="preserve"> 23:00 hrs</w:t>
      </w:r>
      <w:r w:rsidR="001F70BA" w:rsidRPr="003F4151">
        <w:rPr>
          <w:rFonts w:asciiTheme="majorBidi" w:hAnsiTheme="majorBidi" w:cstheme="majorBidi"/>
          <w:sz w:val="22"/>
          <w:szCs w:val="22"/>
        </w:rPr>
        <w:t xml:space="preserve">. </w:t>
      </w:r>
      <w:r w:rsidR="00D52E87" w:rsidRPr="003F4151">
        <w:rPr>
          <w:rFonts w:asciiTheme="majorBidi" w:hAnsiTheme="majorBidi" w:cstheme="majorBidi"/>
          <w:sz w:val="22"/>
          <w:szCs w:val="22"/>
        </w:rPr>
        <w:t>Different parts of the t</w:t>
      </w:r>
      <w:r w:rsidR="001F70BA" w:rsidRPr="003F4151">
        <w:rPr>
          <w:rFonts w:asciiTheme="majorBidi" w:hAnsiTheme="majorBidi" w:cstheme="majorBidi"/>
          <w:sz w:val="22"/>
          <w:szCs w:val="22"/>
        </w:rPr>
        <w:t>ext</w:t>
      </w:r>
      <w:r w:rsidR="00D02493" w:rsidRPr="003F4151">
        <w:rPr>
          <w:rFonts w:asciiTheme="majorBidi" w:hAnsiTheme="majorBidi" w:cstheme="majorBidi"/>
          <w:sz w:val="22"/>
          <w:szCs w:val="22"/>
        </w:rPr>
        <w:t xml:space="preserve"> of the Preamble</w:t>
      </w:r>
      <w:r w:rsidR="00104C7F">
        <w:rPr>
          <w:rFonts w:asciiTheme="majorBidi" w:hAnsiTheme="majorBidi" w:cstheme="majorBidi"/>
          <w:sz w:val="22"/>
          <w:szCs w:val="22"/>
        </w:rPr>
        <w:t>,</w:t>
      </w:r>
      <w:r w:rsidR="001F70BA" w:rsidRPr="003F4151">
        <w:rPr>
          <w:rFonts w:asciiTheme="majorBidi" w:hAnsiTheme="majorBidi" w:cstheme="majorBidi"/>
          <w:sz w:val="22"/>
          <w:szCs w:val="22"/>
        </w:rPr>
        <w:t xml:space="preserve"> </w:t>
      </w:r>
      <w:r w:rsidR="00104C7F" w:rsidRPr="003F4151">
        <w:rPr>
          <w:rFonts w:asciiTheme="majorBidi" w:hAnsiTheme="majorBidi" w:cstheme="majorBidi"/>
          <w:sz w:val="22"/>
          <w:szCs w:val="22"/>
        </w:rPr>
        <w:t xml:space="preserve">as shown in the table </w:t>
      </w:r>
      <w:r w:rsidR="00104C7F">
        <w:rPr>
          <w:rFonts w:asciiTheme="majorBidi" w:hAnsiTheme="majorBidi" w:cstheme="majorBidi"/>
          <w:sz w:val="22"/>
          <w:szCs w:val="22"/>
        </w:rPr>
        <w:t xml:space="preserve">below, </w:t>
      </w:r>
      <w:r w:rsidR="001F70BA" w:rsidRPr="003F4151">
        <w:rPr>
          <w:rFonts w:asciiTheme="majorBidi" w:hAnsiTheme="majorBidi" w:cstheme="majorBidi"/>
          <w:sz w:val="22"/>
          <w:szCs w:val="22"/>
        </w:rPr>
        <w:t>ha</w:t>
      </w:r>
      <w:r w:rsidR="00104C7F">
        <w:rPr>
          <w:rFonts w:asciiTheme="majorBidi" w:hAnsiTheme="majorBidi" w:cstheme="majorBidi"/>
          <w:sz w:val="22"/>
          <w:szCs w:val="22"/>
        </w:rPr>
        <w:t>ve</w:t>
      </w:r>
      <w:r w:rsidR="001F70BA" w:rsidRPr="003F4151">
        <w:rPr>
          <w:rFonts w:asciiTheme="majorBidi" w:hAnsiTheme="majorBidi" w:cstheme="majorBidi"/>
          <w:sz w:val="22"/>
          <w:szCs w:val="22"/>
        </w:rPr>
        <w:t xml:space="preserve"> been c</w:t>
      </w:r>
      <w:r w:rsidR="008539A6" w:rsidRPr="003F4151">
        <w:rPr>
          <w:rFonts w:asciiTheme="majorBidi" w:hAnsiTheme="majorBidi" w:cstheme="majorBidi"/>
          <w:sz w:val="22"/>
          <w:szCs w:val="22"/>
        </w:rPr>
        <w:t>lustered</w:t>
      </w:r>
      <w:r w:rsidR="000F3BC3" w:rsidRPr="003F4151">
        <w:rPr>
          <w:rFonts w:asciiTheme="majorBidi" w:hAnsiTheme="majorBidi" w:cstheme="majorBidi"/>
          <w:sz w:val="22"/>
          <w:szCs w:val="22"/>
        </w:rPr>
        <w:t xml:space="preserve"> </w:t>
      </w:r>
      <w:r w:rsidR="00104C7F" w:rsidRPr="003F4151">
        <w:rPr>
          <w:rFonts w:asciiTheme="majorBidi" w:hAnsiTheme="majorBidi" w:cstheme="majorBidi"/>
          <w:sz w:val="22"/>
          <w:szCs w:val="22"/>
        </w:rPr>
        <w:t xml:space="preserve">by the co-facilitator </w:t>
      </w:r>
      <w:r w:rsidR="00F35A25" w:rsidRPr="003F4151">
        <w:rPr>
          <w:rFonts w:asciiTheme="majorBidi" w:hAnsiTheme="majorBidi" w:cstheme="majorBidi"/>
          <w:sz w:val="22"/>
          <w:szCs w:val="22"/>
        </w:rPr>
        <w:t>as a tool to</w:t>
      </w:r>
      <w:r w:rsidR="00D13430" w:rsidRPr="003F4151">
        <w:rPr>
          <w:rFonts w:asciiTheme="majorBidi" w:hAnsiTheme="majorBidi" w:cstheme="majorBidi"/>
          <w:sz w:val="22"/>
          <w:szCs w:val="22"/>
        </w:rPr>
        <w:t xml:space="preserve"> facilitate </w:t>
      </w:r>
      <w:r w:rsidR="00F35A25" w:rsidRPr="003F4151">
        <w:rPr>
          <w:rFonts w:asciiTheme="majorBidi" w:hAnsiTheme="majorBidi" w:cstheme="majorBidi"/>
          <w:sz w:val="22"/>
          <w:szCs w:val="22"/>
        </w:rPr>
        <w:t xml:space="preserve">Members’ </w:t>
      </w:r>
      <w:r w:rsidR="00D13430" w:rsidRPr="003F4151">
        <w:rPr>
          <w:rFonts w:asciiTheme="majorBidi" w:hAnsiTheme="majorBidi" w:cstheme="majorBidi"/>
          <w:sz w:val="22"/>
          <w:szCs w:val="22"/>
        </w:rPr>
        <w:t xml:space="preserve">work </w:t>
      </w:r>
      <w:r w:rsidR="00F35A25" w:rsidRPr="003F4151">
        <w:rPr>
          <w:rFonts w:asciiTheme="majorBidi" w:hAnsiTheme="majorBidi" w:cstheme="majorBidi"/>
          <w:sz w:val="22"/>
          <w:szCs w:val="22"/>
        </w:rPr>
        <w:t xml:space="preserve">in the </w:t>
      </w:r>
      <w:r w:rsidR="00D13430" w:rsidRPr="003F4151">
        <w:rPr>
          <w:rFonts w:asciiTheme="majorBidi" w:hAnsiTheme="majorBidi" w:cstheme="majorBidi"/>
          <w:sz w:val="22"/>
          <w:szCs w:val="22"/>
        </w:rPr>
        <w:t>informal</w:t>
      </w:r>
      <w:r w:rsidR="00F35A25" w:rsidRPr="003F4151">
        <w:rPr>
          <w:rFonts w:asciiTheme="majorBidi" w:hAnsiTheme="majorBidi" w:cstheme="majorBidi"/>
          <w:sz w:val="22"/>
          <w:szCs w:val="22"/>
        </w:rPr>
        <w:t xml:space="preserve"> setting. </w:t>
      </w:r>
    </w:p>
    <w:p w14:paraId="2F856B74" w14:textId="5CF3C78F" w:rsidR="00F35A25" w:rsidRPr="003F4151" w:rsidRDefault="00F35A25" w:rsidP="009C1F17">
      <w:pPr>
        <w:spacing w:after="120"/>
        <w:rPr>
          <w:rFonts w:asciiTheme="majorBidi" w:hAnsiTheme="majorBidi" w:cstheme="majorBidi"/>
          <w:sz w:val="22"/>
          <w:szCs w:val="22"/>
        </w:rPr>
      </w:pPr>
      <w:r w:rsidRPr="003F4151">
        <w:rPr>
          <w:rFonts w:asciiTheme="majorBidi" w:hAnsiTheme="majorBidi" w:cstheme="majorBidi"/>
          <w:sz w:val="22"/>
          <w:szCs w:val="22"/>
        </w:rPr>
        <w:t xml:space="preserve">Possible linkages with elements contained </w:t>
      </w:r>
      <w:r w:rsidR="00291558">
        <w:rPr>
          <w:rFonts w:asciiTheme="majorBidi" w:hAnsiTheme="majorBidi" w:cstheme="majorBidi"/>
          <w:sz w:val="22"/>
          <w:szCs w:val="22"/>
        </w:rPr>
        <w:t xml:space="preserve">in </w:t>
      </w:r>
      <w:r w:rsidRPr="003F4151">
        <w:rPr>
          <w:rFonts w:asciiTheme="majorBidi" w:hAnsiTheme="majorBidi" w:cstheme="majorBidi"/>
          <w:sz w:val="22"/>
          <w:szCs w:val="22"/>
        </w:rPr>
        <w:t xml:space="preserve">subparagraphs of Article 1 </w:t>
      </w:r>
      <w:r w:rsidRPr="003F4151">
        <w:rPr>
          <w:rFonts w:asciiTheme="majorBidi" w:hAnsiTheme="majorBidi" w:cstheme="majorBidi"/>
          <w:i/>
          <w:iCs/>
          <w:sz w:val="22"/>
          <w:szCs w:val="22"/>
        </w:rPr>
        <w:t>bis</w:t>
      </w:r>
      <w:r w:rsidRPr="003F4151">
        <w:rPr>
          <w:rFonts w:asciiTheme="majorBidi" w:hAnsiTheme="majorBidi" w:cstheme="majorBidi"/>
          <w:sz w:val="22"/>
          <w:szCs w:val="22"/>
        </w:rPr>
        <w:t xml:space="preserve"> are indicated in the </w:t>
      </w:r>
      <w:r w:rsidR="00B71B10" w:rsidRPr="003F4151">
        <w:rPr>
          <w:rFonts w:asciiTheme="majorBidi" w:hAnsiTheme="majorBidi" w:cstheme="majorBidi"/>
          <w:sz w:val="22"/>
          <w:szCs w:val="22"/>
        </w:rPr>
        <w:t>right colum</w:t>
      </w:r>
      <w:r w:rsidR="00291558">
        <w:rPr>
          <w:rFonts w:asciiTheme="majorBidi" w:hAnsiTheme="majorBidi" w:cstheme="majorBidi"/>
          <w:sz w:val="22"/>
          <w:szCs w:val="22"/>
        </w:rPr>
        <w:t>n</w:t>
      </w:r>
      <w:r w:rsidR="00B71B10" w:rsidRPr="003F4151">
        <w:rPr>
          <w:rFonts w:asciiTheme="majorBidi" w:hAnsiTheme="majorBidi" w:cstheme="majorBidi"/>
          <w:sz w:val="22"/>
          <w:szCs w:val="22"/>
        </w:rPr>
        <w:t xml:space="preserve"> of the </w:t>
      </w:r>
      <w:r w:rsidRPr="003F4151">
        <w:rPr>
          <w:rFonts w:asciiTheme="majorBidi" w:hAnsiTheme="majorBidi" w:cstheme="majorBidi"/>
          <w:sz w:val="22"/>
          <w:szCs w:val="22"/>
        </w:rPr>
        <w:t>table</w:t>
      </w:r>
      <w:r w:rsidR="00B71B10" w:rsidRPr="003F4151">
        <w:rPr>
          <w:rFonts w:asciiTheme="majorBidi" w:hAnsiTheme="majorBidi" w:cstheme="majorBidi"/>
          <w:sz w:val="22"/>
          <w:szCs w:val="22"/>
        </w:rPr>
        <w:t xml:space="preserve">. However, </w:t>
      </w:r>
      <w:r w:rsidRPr="003F4151">
        <w:rPr>
          <w:rFonts w:asciiTheme="majorBidi" w:hAnsiTheme="majorBidi" w:cstheme="majorBidi"/>
          <w:sz w:val="22"/>
          <w:szCs w:val="22"/>
        </w:rPr>
        <w:t xml:space="preserve">the </w:t>
      </w:r>
      <w:r w:rsidR="00104C7F">
        <w:rPr>
          <w:rFonts w:asciiTheme="majorBidi" w:hAnsiTheme="majorBidi" w:cstheme="majorBidi"/>
          <w:sz w:val="22"/>
          <w:szCs w:val="22"/>
        </w:rPr>
        <w:t xml:space="preserve">relevant </w:t>
      </w:r>
      <w:r w:rsidRPr="003F4151">
        <w:rPr>
          <w:rFonts w:asciiTheme="majorBidi" w:hAnsiTheme="majorBidi" w:cstheme="majorBidi"/>
          <w:sz w:val="22"/>
          <w:szCs w:val="22"/>
        </w:rPr>
        <w:t xml:space="preserve">text is not </w:t>
      </w:r>
      <w:r w:rsidR="00104C7F">
        <w:rPr>
          <w:rFonts w:asciiTheme="majorBidi" w:hAnsiTheme="majorBidi" w:cstheme="majorBidi"/>
          <w:sz w:val="22"/>
          <w:szCs w:val="22"/>
        </w:rPr>
        <w:t xml:space="preserve">reflected under the </w:t>
      </w:r>
      <w:r w:rsidRPr="003F4151">
        <w:rPr>
          <w:rFonts w:asciiTheme="majorBidi" w:hAnsiTheme="majorBidi" w:cstheme="majorBidi"/>
          <w:sz w:val="22"/>
          <w:szCs w:val="22"/>
        </w:rPr>
        <w:t>indicative clusters.</w:t>
      </w:r>
    </w:p>
    <w:p w14:paraId="1BCECCF3" w14:textId="77F13D05" w:rsidR="002E4CE4" w:rsidRPr="003F4151" w:rsidRDefault="00F4349C" w:rsidP="00F4349C">
      <w:pPr>
        <w:rPr>
          <w:rFonts w:asciiTheme="majorBidi" w:hAnsiTheme="majorBidi" w:cstheme="majorBidi"/>
          <w:sz w:val="22"/>
          <w:szCs w:val="22"/>
        </w:rPr>
      </w:pPr>
      <w:r w:rsidRPr="003F4151">
        <w:rPr>
          <w:rFonts w:asciiTheme="majorBidi" w:hAnsiTheme="majorBidi" w:cstheme="majorBidi"/>
          <w:sz w:val="22"/>
          <w:szCs w:val="22"/>
        </w:rPr>
        <w:t xml:space="preserve">The text </w:t>
      </w:r>
      <w:r w:rsidR="005E0FBF" w:rsidRPr="003F4151">
        <w:rPr>
          <w:rFonts w:asciiTheme="majorBidi" w:hAnsiTheme="majorBidi" w:cstheme="majorBidi"/>
          <w:sz w:val="22"/>
          <w:szCs w:val="22"/>
        </w:rPr>
        <w:t xml:space="preserve">in </w:t>
      </w:r>
      <w:r w:rsidR="009C1F17" w:rsidRPr="009C1F17">
        <w:rPr>
          <w:rFonts w:asciiTheme="majorBidi" w:hAnsiTheme="majorBidi" w:cstheme="majorBidi"/>
          <w:b/>
          <w:bCs/>
          <w:color w:val="4472C4" w:themeColor="accent1"/>
          <w:sz w:val="22"/>
          <w:szCs w:val="22"/>
        </w:rPr>
        <w:t>blue</w:t>
      </w:r>
      <w:r w:rsidR="009C1F17">
        <w:rPr>
          <w:rFonts w:asciiTheme="majorBidi" w:hAnsiTheme="majorBidi" w:cstheme="majorBidi"/>
          <w:i/>
          <w:iCs/>
          <w:sz w:val="22"/>
          <w:szCs w:val="22"/>
        </w:rPr>
        <w:t xml:space="preserve"> </w:t>
      </w:r>
      <w:r w:rsidR="005E0FBF" w:rsidRPr="003F4151">
        <w:rPr>
          <w:rFonts w:asciiTheme="majorBidi" w:hAnsiTheme="majorBidi" w:cstheme="majorBidi"/>
          <w:sz w:val="22"/>
          <w:szCs w:val="22"/>
        </w:rPr>
        <w:t>is</w:t>
      </w:r>
      <w:r w:rsidR="00DB366E" w:rsidRPr="003F4151">
        <w:rPr>
          <w:rFonts w:asciiTheme="majorBidi" w:hAnsiTheme="majorBidi" w:cstheme="majorBidi"/>
          <w:sz w:val="22"/>
          <w:szCs w:val="22"/>
        </w:rPr>
        <w:t xml:space="preserve"> for a sign-posting purpose only</w:t>
      </w:r>
      <w:r w:rsidR="00104C7F">
        <w:rPr>
          <w:rFonts w:asciiTheme="majorBidi" w:hAnsiTheme="majorBidi" w:cstheme="majorBidi"/>
          <w:sz w:val="22"/>
          <w:szCs w:val="22"/>
        </w:rPr>
        <w:t xml:space="preserve"> and does not prejudge the final placement of the text.</w:t>
      </w:r>
    </w:p>
    <w:p w14:paraId="7B6EFC9C" w14:textId="77777777" w:rsidR="002E4CE4" w:rsidRPr="003F4151" w:rsidRDefault="002E4CE4">
      <w:pPr>
        <w:rPr>
          <w:rFonts w:asciiTheme="majorBidi" w:hAnsiTheme="majorBidi" w:cstheme="majorBidi"/>
          <w:sz w:val="22"/>
          <w:szCs w:val="22"/>
        </w:rPr>
      </w:pPr>
    </w:p>
    <w:tbl>
      <w:tblPr>
        <w:tblStyle w:val="GridTable6Colorful-Accent5"/>
        <w:tblW w:w="9127" w:type="dxa"/>
        <w:tblLook w:val="04A0" w:firstRow="1" w:lastRow="0" w:firstColumn="1" w:lastColumn="0" w:noHBand="0" w:noVBand="1"/>
      </w:tblPr>
      <w:tblGrid>
        <w:gridCol w:w="2965"/>
        <w:gridCol w:w="3960"/>
        <w:gridCol w:w="2294"/>
      </w:tblGrid>
      <w:tr w:rsidR="003840E4" w:rsidRPr="003F4151" w14:paraId="58668510" w14:textId="77777777" w:rsidTr="003840E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noWrap/>
            <w:hideMark/>
          </w:tcPr>
          <w:p w14:paraId="064CB964" w14:textId="71255F53" w:rsidR="002E4CE4" w:rsidRPr="002E4CE4" w:rsidRDefault="002E4CE4" w:rsidP="003840E4">
            <w:pPr>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w:t>
            </w:r>
            <w:r w:rsidR="002330E8" w:rsidRPr="003F4151">
              <w:rPr>
                <w:rFonts w:asciiTheme="majorBidi" w:hAnsiTheme="majorBidi" w:cstheme="majorBidi"/>
                <w:color w:val="auto"/>
                <w:sz w:val="22"/>
                <w:szCs w:val="22"/>
                <w:lang w:val="en-US" w:eastAsia="zh-CN"/>
              </w:rPr>
              <w:t>Indicative cluster</w:t>
            </w:r>
          </w:p>
        </w:tc>
        <w:tc>
          <w:tcPr>
            <w:tcW w:w="3960" w:type="dxa"/>
            <w:noWrap/>
            <w:hideMark/>
          </w:tcPr>
          <w:p w14:paraId="4870F7B0" w14:textId="408DF10A" w:rsidR="002E4CE4" w:rsidRPr="002E4CE4" w:rsidRDefault="001F70BA" w:rsidP="003840E4">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3F4151">
              <w:rPr>
                <w:rFonts w:asciiTheme="majorBidi" w:hAnsiTheme="majorBidi" w:cstheme="majorBidi"/>
                <w:color w:val="auto"/>
                <w:sz w:val="22"/>
                <w:szCs w:val="22"/>
                <w:lang w:val="en-US" w:eastAsia="zh-CN"/>
              </w:rPr>
              <w:t>P</w:t>
            </w:r>
            <w:r w:rsidR="002E4CE4" w:rsidRPr="002E4CE4">
              <w:rPr>
                <w:rFonts w:asciiTheme="majorBidi" w:hAnsiTheme="majorBidi" w:cstheme="majorBidi"/>
                <w:color w:val="auto"/>
                <w:sz w:val="22"/>
                <w:szCs w:val="22"/>
                <w:lang w:val="en-US" w:eastAsia="zh-CN"/>
              </w:rPr>
              <w:t>reamble para</w:t>
            </w:r>
            <w:r w:rsidRPr="003F4151">
              <w:rPr>
                <w:rFonts w:asciiTheme="majorBidi" w:hAnsiTheme="majorBidi" w:cstheme="majorBidi"/>
                <w:color w:val="auto"/>
                <w:sz w:val="22"/>
                <w:szCs w:val="22"/>
                <w:lang w:val="en-US" w:eastAsia="zh-CN"/>
              </w:rPr>
              <w:t>graph</w:t>
            </w:r>
          </w:p>
        </w:tc>
        <w:tc>
          <w:tcPr>
            <w:tcW w:w="2202" w:type="dxa"/>
            <w:noWrap/>
            <w:hideMark/>
          </w:tcPr>
          <w:p w14:paraId="30DAE3EB" w14:textId="77777777" w:rsidR="002E4CE4" w:rsidRPr="002E4CE4" w:rsidRDefault="002E4CE4" w:rsidP="003840E4">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Linkages with Principles/approaches</w:t>
            </w:r>
          </w:p>
        </w:tc>
      </w:tr>
      <w:tr w:rsidR="003840E4" w:rsidRPr="003F4151" w14:paraId="2836C729" w14:textId="77777777" w:rsidTr="00384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700B96B8" w14:textId="5BE77C83"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Sustainable dev</w:t>
            </w:r>
            <w:r w:rsidR="00291558">
              <w:rPr>
                <w:rFonts w:asciiTheme="majorBidi" w:hAnsiTheme="majorBidi" w:cstheme="majorBidi"/>
                <w:b w:val="0"/>
                <w:bCs w:val="0"/>
                <w:color w:val="auto"/>
                <w:sz w:val="22"/>
                <w:szCs w:val="22"/>
                <w:lang w:val="en-US" w:eastAsia="zh-CN"/>
              </w:rPr>
              <w:t>el</w:t>
            </w:r>
            <w:r w:rsidRPr="002E4CE4">
              <w:rPr>
                <w:rFonts w:asciiTheme="majorBidi" w:hAnsiTheme="majorBidi" w:cstheme="majorBidi"/>
                <w:b w:val="0"/>
                <w:bCs w:val="0"/>
                <w:color w:val="auto"/>
                <w:sz w:val="22"/>
                <w:szCs w:val="22"/>
                <w:lang w:val="en-US" w:eastAsia="zh-CN"/>
              </w:rPr>
              <w:t>opment</w:t>
            </w:r>
          </w:p>
        </w:tc>
        <w:tc>
          <w:tcPr>
            <w:tcW w:w="3960" w:type="dxa"/>
            <w:noWrap/>
            <w:hideMark/>
          </w:tcPr>
          <w:p w14:paraId="07A1FDDE" w14:textId="4B716051"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pp1, pp1 </w:t>
            </w:r>
            <w:proofErr w:type="spellStart"/>
            <w:r w:rsidRPr="002E4CE4">
              <w:rPr>
                <w:rFonts w:asciiTheme="majorBidi" w:hAnsiTheme="majorBidi" w:cstheme="majorBidi"/>
                <w:color w:val="auto"/>
                <w:sz w:val="22"/>
                <w:szCs w:val="22"/>
                <w:lang w:val="en-US" w:eastAsia="zh-CN"/>
              </w:rPr>
              <w:t>ter</w:t>
            </w:r>
            <w:proofErr w:type="spellEnd"/>
            <w:r w:rsidR="00AC78AB">
              <w:rPr>
                <w:rFonts w:asciiTheme="majorBidi" w:hAnsiTheme="majorBidi" w:cstheme="majorBidi"/>
                <w:color w:val="auto"/>
                <w:sz w:val="22"/>
                <w:szCs w:val="22"/>
                <w:lang w:val="en-US" w:eastAsia="zh-CN"/>
              </w:rPr>
              <w:t>,</w:t>
            </w:r>
            <w:r w:rsidRPr="002E4CE4">
              <w:rPr>
                <w:rFonts w:asciiTheme="majorBidi" w:hAnsiTheme="majorBidi" w:cstheme="majorBidi"/>
                <w:color w:val="auto"/>
                <w:sz w:val="22"/>
                <w:szCs w:val="22"/>
                <w:lang w:val="en-US" w:eastAsia="zh-CN"/>
              </w:rPr>
              <w:t xml:space="preserve"> </w:t>
            </w:r>
            <w:r w:rsidR="00AC78AB">
              <w:rPr>
                <w:rFonts w:asciiTheme="majorBidi" w:hAnsiTheme="majorBidi" w:cstheme="majorBidi"/>
                <w:color w:val="auto"/>
                <w:sz w:val="22"/>
                <w:szCs w:val="22"/>
                <w:lang w:val="en-US" w:eastAsia="zh-CN"/>
              </w:rPr>
              <w:t>p</w:t>
            </w:r>
            <w:r w:rsidRPr="002E4CE4">
              <w:rPr>
                <w:rFonts w:asciiTheme="majorBidi" w:hAnsiTheme="majorBidi" w:cstheme="majorBidi"/>
                <w:color w:val="auto"/>
                <w:sz w:val="22"/>
                <w:szCs w:val="22"/>
                <w:lang w:val="en-US" w:eastAsia="zh-CN"/>
              </w:rPr>
              <w:t xml:space="preserve">p2 quarter, pp2 </w:t>
            </w:r>
            <w:proofErr w:type="spellStart"/>
            <w:r w:rsidRPr="002E4CE4">
              <w:rPr>
                <w:rFonts w:asciiTheme="majorBidi" w:hAnsiTheme="majorBidi" w:cstheme="majorBidi"/>
                <w:color w:val="auto"/>
                <w:sz w:val="22"/>
                <w:szCs w:val="22"/>
                <w:lang w:val="en-US" w:eastAsia="zh-CN"/>
              </w:rPr>
              <w:t>quinquies</w:t>
            </w:r>
            <w:proofErr w:type="spellEnd"/>
            <w:r w:rsidRPr="002E4CE4">
              <w:rPr>
                <w:rFonts w:asciiTheme="majorBidi" w:hAnsiTheme="majorBidi" w:cstheme="majorBidi"/>
                <w:color w:val="auto"/>
                <w:sz w:val="22"/>
                <w:szCs w:val="22"/>
                <w:lang w:val="en-US" w:eastAsia="zh-CN"/>
              </w:rPr>
              <w:t xml:space="preserve">, pp2 </w:t>
            </w:r>
            <w:proofErr w:type="spellStart"/>
            <w:r w:rsidRPr="002E4CE4">
              <w:rPr>
                <w:rFonts w:asciiTheme="majorBidi" w:hAnsiTheme="majorBidi" w:cstheme="majorBidi"/>
                <w:color w:val="auto"/>
                <w:sz w:val="22"/>
                <w:szCs w:val="22"/>
                <w:lang w:val="en-US" w:eastAsia="zh-CN"/>
              </w:rPr>
              <w:t>septies</w:t>
            </w:r>
            <w:proofErr w:type="spellEnd"/>
            <w:r w:rsidRPr="002E4CE4">
              <w:rPr>
                <w:rFonts w:asciiTheme="majorBidi" w:hAnsiTheme="majorBidi" w:cstheme="majorBidi"/>
                <w:color w:val="auto"/>
                <w:sz w:val="22"/>
                <w:szCs w:val="22"/>
                <w:lang w:val="en-US" w:eastAsia="zh-CN"/>
              </w:rPr>
              <w:t xml:space="preserve">, pp3 bis, pp4 bis </w:t>
            </w:r>
          </w:p>
        </w:tc>
        <w:tc>
          <w:tcPr>
            <w:tcW w:w="2202" w:type="dxa"/>
            <w:noWrap/>
            <w:hideMark/>
          </w:tcPr>
          <w:p w14:paraId="6C94EC36" w14:textId="78E71A9F"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k</w:t>
            </w:r>
          </w:p>
        </w:tc>
      </w:tr>
      <w:tr w:rsidR="003840E4" w:rsidRPr="003F4151" w14:paraId="3DFB2E30"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588326F7" w14:textId="7777777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UNEA mandate</w:t>
            </w:r>
          </w:p>
        </w:tc>
        <w:tc>
          <w:tcPr>
            <w:tcW w:w="3960" w:type="dxa"/>
            <w:noWrap/>
            <w:hideMark/>
          </w:tcPr>
          <w:p w14:paraId="3A7ABEFA" w14:textId="77777777"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pp1 bis</w:t>
            </w:r>
          </w:p>
        </w:tc>
        <w:tc>
          <w:tcPr>
            <w:tcW w:w="2202" w:type="dxa"/>
            <w:noWrap/>
            <w:hideMark/>
          </w:tcPr>
          <w:p w14:paraId="11FD5038" w14:textId="77777777"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w:t>
            </w:r>
          </w:p>
        </w:tc>
      </w:tr>
      <w:tr w:rsidR="003840E4" w:rsidRPr="003F4151" w14:paraId="0E0CD183" w14:textId="77777777" w:rsidTr="00384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6827C9F7" w14:textId="105B7D31" w:rsidR="002E4CE4" w:rsidRPr="002E4CE4" w:rsidRDefault="00447C54" w:rsidP="003840E4">
            <w:pPr>
              <w:spacing w:before="120" w:after="120"/>
              <w:rPr>
                <w:rFonts w:asciiTheme="majorBidi" w:hAnsiTheme="majorBidi" w:cstheme="majorBidi"/>
                <w:b w:val="0"/>
                <w:bCs w:val="0"/>
                <w:color w:val="auto"/>
                <w:sz w:val="22"/>
                <w:szCs w:val="22"/>
                <w:lang w:val="en-US" w:eastAsia="zh-CN"/>
              </w:rPr>
            </w:pPr>
            <w:r w:rsidRPr="003F4151">
              <w:rPr>
                <w:rFonts w:asciiTheme="majorBidi" w:hAnsiTheme="majorBidi" w:cstheme="majorBidi"/>
                <w:b w:val="0"/>
                <w:bCs w:val="0"/>
                <w:color w:val="auto"/>
                <w:sz w:val="22"/>
                <w:szCs w:val="22"/>
                <w:lang w:val="en-US" w:eastAsia="zh-CN"/>
              </w:rPr>
              <w:t>B</w:t>
            </w:r>
            <w:r w:rsidR="002E4CE4" w:rsidRPr="002E4CE4">
              <w:rPr>
                <w:rFonts w:asciiTheme="majorBidi" w:hAnsiTheme="majorBidi" w:cstheme="majorBidi"/>
                <w:b w:val="0"/>
                <w:bCs w:val="0"/>
                <w:color w:val="auto"/>
                <w:sz w:val="22"/>
                <w:szCs w:val="22"/>
                <w:lang w:val="en-US" w:eastAsia="zh-CN"/>
              </w:rPr>
              <w:t>road plastics</w:t>
            </w:r>
          </w:p>
        </w:tc>
        <w:tc>
          <w:tcPr>
            <w:tcW w:w="3960" w:type="dxa"/>
            <w:noWrap/>
            <w:hideMark/>
          </w:tcPr>
          <w:p w14:paraId="597C0376" w14:textId="60901FF5"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pp1 quarter, pp1 </w:t>
            </w:r>
            <w:proofErr w:type="spellStart"/>
            <w:r w:rsidRPr="002E4CE4">
              <w:rPr>
                <w:rFonts w:asciiTheme="majorBidi" w:hAnsiTheme="majorBidi" w:cstheme="majorBidi"/>
                <w:color w:val="auto"/>
                <w:sz w:val="22"/>
                <w:szCs w:val="22"/>
                <w:lang w:val="en-US" w:eastAsia="zh-CN"/>
              </w:rPr>
              <w:t>quinquies</w:t>
            </w:r>
            <w:proofErr w:type="spellEnd"/>
            <w:r w:rsidRPr="002E4CE4">
              <w:rPr>
                <w:rFonts w:asciiTheme="majorBidi" w:hAnsiTheme="majorBidi" w:cstheme="majorBidi"/>
                <w:color w:val="auto"/>
                <w:sz w:val="22"/>
                <w:szCs w:val="22"/>
                <w:lang w:val="en-US" w:eastAsia="zh-CN"/>
              </w:rPr>
              <w:t xml:space="preserve">, pp1 </w:t>
            </w:r>
            <w:proofErr w:type="spellStart"/>
            <w:r w:rsidRPr="002E4CE4">
              <w:rPr>
                <w:rFonts w:asciiTheme="majorBidi" w:hAnsiTheme="majorBidi" w:cstheme="majorBidi"/>
                <w:color w:val="auto"/>
                <w:sz w:val="22"/>
                <w:szCs w:val="22"/>
                <w:lang w:val="en-US" w:eastAsia="zh-CN"/>
              </w:rPr>
              <w:t>sexies</w:t>
            </w:r>
            <w:proofErr w:type="spellEnd"/>
            <w:r w:rsidRPr="002E4CE4">
              <w:rPr>
                <w:rFonts w:asciiTheme="majorBidi" w:hAnsiTheme="majorBidi" w:cstheme="majorBidi"/>
                <w:color w:val="auto"/>
                <w:sz w:val="22"/>
                <w:szCs w:val="22"/>
                <w:lang w:val="en-US" w:eastAsia="zh-CN"/>
              </w:rPr>
              <w:t>, pp</w:t>
            </w:r>
            <w:proofErr w:type="gramStart"/>
            <w:r w:rsidRPr="002E4CE4">
              <w:rPr>
                <w:rFonts w:asciiTheme="majorBidi" w:hAnsiTheme="majorBidi" w:cstheme="majorBidi"/>
                <w:color w:val="auto"/>
                <w:sz w:val="22"/>
                <w:szCs w:val="22"/>
                <w:lang w:val="en-US" w:eastAsia="zh-CN"/>
              </w:rPr>
              <w:t>2,  pp</w:t>
            </w:r>
            <w:proofErr w:type="gramEnd"/>
            <w:r w:rsidRPr="002E4CE4">
              <w:rPr>
                <w:rFonts w:asciiTheme="majorBidi" w:hAnsiTheme="majorBidi" w:cstheme="majorBidi"/>
                <w:color w:val="auto"/>
                <w:sz w:val="22"/>
                <w:szCs w:val="22"/>
                <w:lang w:val="en-US" w:eastAsia="zh-CN"/>
              </w:rPr>
              <w:t xml:space="preserve">2 </w:t>
            </w:r>
            <w:proofErr w:type="spellStart"/>
            <w:r w:rsidRPr="002E4CE4">
              <w:rPr>
                <w:rFonts w:asciiTheme="majorBidi" w:hAnsiTheme="majorBidi" w:cstheme="majorBidi"/>
                <w:color w:val="auto"/>
                <w:sz w:val="22"/>
                <w:szCs w:val="22"/>
                <w:lang w:val="en-US" w:eastAsia="zh-CN"/>
              </w:rPr>
              <w:t>sexies</w:t>
            </w:r>
            <w:proofErr w:type="spellEnd"/>
            <w:r w:rsidRPr="002E4CE4">
              <w:rPr>
                <w:rFonts w:asciiTheme="majorBidi" w:hAnsiTheme="majorBidi" w:cstheme="majorBidi"/>
                <w:color w:val="auto"/>
                <w:sz w:val="22"/>
                <w:szCs w:val="22"/>
                <w:lang w:val="en-US" w:eastAsia="zh-CN"/>
              </w:rPr>
              <w:t xml:space="preserve">, pp4 </w:t>
            </w:r>
            <w:proofErr w:type="spellStart"/>
            <w:r w:rsidRPr="002E4CE4">
              <w:rPr>
                <w:rFonts w:asciiTheme="majorBidi" w:hAnsiTheme="majorBidi" w:cstheme="majorBidi"/>
                <w:color w:val="auto"/>
                <w:sz w:val="22"/>
                <w:szCs w:val="22"/>
                <w:lang w:val="en-US" w:eastAsia="zh-CN"/>
              </w:rPr>
              <w:t>sexies</w:t>
            </w:r>
            <w:proofErr w:type="spellEnd"/>
          </w:p>
        </w:tc>
        <w:tc>
          <w:tcPr>
            <w:tcW w:w="2202" w:type="dxa"/>
            <w:noWrap/>
            <w:hideMark/>
          </w:tcPr>
          <w:p w14:paraId="059DB3F1"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e</w:t>
            </w:r>
          </w:p>
        </w:tc>
      </w:tr>
      <w:tr w:rsidR="003840E4" w:rsidRPr="003F4151" w14:paraId="2F724C50"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1CCE4178" w14:textId="10B1E25B" w:rsidR="002E4CE4" w:rsidRPr="002E4CE4" w:rsidRDefault="00447C54" w:rsidP="003840E4">
            <w:pPr>
              <w:spacing w:before="120" w:after="120"/>
              <w:rPr>
                <w:rFonts w:asciiTheme="majorBidi" w:hAnsiTheme="majorBidi" w:cstheme="majorBidi"/>
                <w:b w:val="0"/>
                <w:bCs w:val="0"/>
                <w:color w:val="auto"/>
                <w:sz w:val="22"/>
                <w:szCs w:val="22"/>
                <w:lang w:val="en-US" w:eastAsia="zh-CN"/>
              </w:rPr>
            </w:pPr>
            <w:r w:rsidRPr="003F4151">
              <w:rPr>
                <w:rFonts w:asciiTheme="majorBidi" w:hAnsiTheme="majorBidi" w:cstheme="majorBidi"/>
                <w:b w:val="0"/>
                <w:bCs w:val="0"/>
                <w:color w:val="auto"/>
                <w:sz w:val="22"/>
                <w:szCs w:val="22"/>
                <w:lang w:val="en-US" w:eastAsia="zh-CN"/>
              </w:rPr>
              <w:t>T</w:t>
            </w:r>
            <w:r w:rsidR="002E4CE4" w:rsidRPr="002E4CE4">
              <w:rPr>
                <w:rFonts w:asciiTheme="majorBidi" w:hAnsiTheme="majorBidi" w:cstheme="majorBidi"/>
                <w:b w:val="0"/>
                <w:bCs w:val="0"/>
                <w:color w:val="auto"/>
                <w:sz w:val="22"/>
                <w:szCs w:val="22"/>
                <w:lang w:val="en-US" w:eastAsia="zh-CN"/>
              </w:rPr>
              <w:t>rade</w:t>
            </w:r>
          </w:p>
        </w:tc>
        <w:tc>
          <w:tcPr>
            <w:tcW w:w="3960" w:type="dxa"/>
            <w:noWrap/>
            <w:hideMark/>
          </w:tcPr>
          <w:p w14:paraId="2FB258E2" w14:textId="77777777"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pp1 </w:t>
            </w:r>
            <w:proofErr w:type="spellStart"/>
            <w:r w:rsidRPr="002E4CE4">
              <w:rPr>
                <w:rFonts w:asciiTheme="majorBidi" w:hAnsiTheme="majorBidi" w:cstheme="majorBidi"/>
                <w:color w:val="auto"/>
                <w:sz w:val="22"/>
                <w:szCs w:val="22"/>
                <w:lang w:val="en-US" w:eastAsia="zh-CN"/>
              </w:rPr>
              <w:t>septies</w:t>
            </w:r>
            <w:proofErr w:type="spellEnd"/>
            <w:r w:rsidRPr="002E4CE4">
              <w:rPr>
                <w:rFonts w:asciiTheme="majorBidi" w:hAnsiTheme="majorBidi" w:cstheme="majorBidi"/>
                <w:color w:val="auto"/>
                <w:sz w:val="22"/>
                <w:szCs w:val="22"/>
                <w:lang w:val="en-US" w:eastAsia="zh-CN"/>
              </w:rPr>
              <w:t xml:space="preserve">, pp1 </w:t>
            </w:r>
            <w:proofErr w:type="spellStart"/>
            <w:proofErr w:type="gramStart"/>
            <w:r w:rsidRPr="002E4CE4">
              <w:rPr>
                <w:rFonts w:asciiTheme="majorBidi" w:hAnsiTheme="majorBidi" w:cstheme="majorBidi"/>
                <w:color w:val="auto"/>
                <w:sz w:val="22"/>
                <w:szCs w:val="22"/>
                <w:lang w:val="en-US" w:eastAsia="zh-CN"/>
              </w:rPr>
              <w:t>octies</w:t>
            </w:r>
            <w:proofErr w:type="spellEnd"/>
            <w:r w:rsidRPr="002E4CE4">
              <w:rPr>
                <w:rFonts w:asciiTheme="majorBidi" w:hAnsiTheme="majorBidi" w:cstheme="majorBidi"/>
                <w:color w:val="auto"/>
                <w:sz w:val="22"/>
                <w:szCs w:val="22"/>
                <w:lang w:val="en-US" w:eastAsia="zh-CN"/>
              </w:rPr>
              <w:t>,  pp</w:t>
            </w:r>
            <w:proofErr w:type="gramEnd"/>
            <w:r w:rsidRPr="002E4CE4">
              <w:rPr>
                <w:rFonts w:asciiTheme="majorBidi" w:hAnsiTheme="majorBidi" w:cstheme="majorBidi"/>
                <w:color w:val="auto"/>
                <w:sz w:val="22"/>
                <w:szCs w:val="22"/>
                <w:lang w:val="en-US" w:eastAsia="zh-CN"/>
              </w:rPr>
              <w:t xml:space="preserve">10 </w:t>
            </w:r>
            <w:proofErr w:type="spellStart"/>
            <w:r w:rsidRPr="002E4CE4">
              <w:rPr>
                <w:rFonts w:asciiTheme="majorBidi" w:hAnsiTheme="majorBidi" w:cstheme="majorBidi"/>
                <w:color w:val="auto"/>
                <w:sz w:val="22"/>
                <w:szCs w:val="22"/>
                <w:lang w:val="en-US" w:eastAsia="zh-CN"/>
              </w:rPr>
              <w:t>ter</w:t>
            </w:r>
            <w:proofErr w:type="spellEnd"/>
          </w:p>
        </w:tc>
        <w:tc>
          <w:tcPr>
            <w:tcW w:w="2202" w:type="dxa"/>
            <w:noWrap/>
            <w:hideMark/>
          </w:tcPr>
          <w:p w14:paraId="6808AA18" w14:textId="66FB4DED"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b bis, d, f</w:t>
            </w:r>
          </w:p>
        </w:tc>
      </w:tr>
      <w:tr w:rsidR="003840E4" w:rsidRPr="003F4151" w14:paraId="4641707E" w14:textId="77777777" w:rsidTr="00384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4EE65AA0" w14:textId="7777777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Health</w:t>
            </w:r>
          </w:p>
        </w:tc>
        <w:tc>
          <w:tcPr>
            <w:tcW w:w="3960" w:type="dxa"/>
            <w:noWrap/>
            <w:hideMark/>
          </w:tcPr>
          <w:p w14:paraId="762F837D"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pp2 bis, pp2 </w:t>
            </w:r>
            <w:proofErr w:type="spellStart"/>
            <w:r w:rsidRPr="002E4CE4">
              <w:rPr>
                <w:rFonts w:asciiTheme="majorBidi" w:hAnsiTheme="majorBidi" w:cstheme="majorBidi"/>
                <w:color w:val="auto"/>
                <w:sz w:val="22"/>
                <w:szCs w:val="22"/>
                <w:lang w:val="en-US" w:eastAsia="zh-CN"/>
              </w:rPr>
              <w:t>ter</w:t>
            </w:r>
            <w:proofErr w:type="spellEnd"/>
          </w:p>
        </w:tc>
        <w:tc>
          <w:tcPr>
            <w:tcW w:w="2202" w:type="dxa"/>
            <w:noWrap/>
            <w:hideMark/>
          </w:tcPr>
          <w:p w14:paraId="17D44AAC"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w:t>
            </w:r>
          </w:p>
        </w:tc>
      </w:tr>
      <w:tr w:rsidR="003840E4" w:rsidRPr="003F4151" w14:paraId="6996DFA3"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57855A9A" w14:textId="1369FF16" w:rsidR="002E4CE4" w:rsidRPr="002E4CE4" w:rsidRDefault="00447C54" w:rsidP="003840E4">
            <w:pPr>
              <w:spacing w:before="120" w:after="120"/>
              <w:rPr>
                <w:rFonts w:asciiTheme="majorBidi" w:hAnsiTheme="majorBidi" w:cstheme="majorBidi"/>
                <w:b w:val="0"/>
                <w:bCs w:val="0"/>
                <w:color w:val="auto"/>
                <w:sz w:val="22"/>
                <w:szCs w:val="22"/>
                <w:lang w:val="en-US" w:eastAsia="zh-CN"/>
              </w:rPr>
            </w:pPr>
            <w:r w:rsidRPr="003F4151">
              <w:rPr>
                <w:rFonts w:asciiTheme="majorBidi" w:hAnsiTheme="majorBidi" w:cstheme="majorBidi"/>
                <w:b w:val="0"/>
                <w:bCs w:val="0"/>
                <w:color w:val="auto"/>
                <w:sz w:val="22"/>
                <w:szCs w:val="22"/>
                <w:lang w:val="en-US" w:eastAsia="zh-CN"/>
              </w:rPr>
              <w:t>S</w:t>
            </w:r>
            <w:r w:rsidR="002E4CE4" w:rsidRPr="002E4CE4">
              <w:rPr>
                <w:rFonts w:asciiTheme="majorBidi" w:hAnsiTheme="majorBidi" w:cstheme="majorBidi"/>
                <w:b w:val="0"/>
                <w:bCs w:val="0"/>
                <w:color w:val="auto"/>
                <w:sz w:val="22"/>
                <w:szCs w:val="22"/>
                <w:lang w:val="en-US" w:eastAsia="zh-CN"/>
              </w:rPr>
              <w:t xml:space="preserve">cience </w:t>
            </w:r>
          </w:p>
        </w:tc>
        <w:tc>
          <w:tcPr>
            <w:tcW w:w="3960" w:type="dxa"/>
            <w:noWrap/>
            <w:hideMark/>
          </w:tcPr>
          <w:p w14:paraId="31F1B511" w14:textId="7BFA289F"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pp4</w:t>
            </w:r>
          </w:p>
        </w:tc>
        <w:tc>
          <w:tcPr>
            <w:tcW w:w="2202" w:type="dxa"/>
            <w:noWrap/>
            <w:hideMark/>
          </w:tcPr>
          <w:p w14:paraId="20BC0EF7" w14:textId="34B02811"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h, </w:t>
            </w:r>
            <w:proofErr w:type="spellStart"/>
            <w:r w:rsidRPr="002E4CE4">
              <w:rPr>
                <w:rFonts w:asciiTheme="majorBidi" w:hAnsiTheme="majorBidi" w:cstheme="majorBidi"/>
                <w:color w:val="auto"/>
                <w:sz w:val="22"/>
                <w:szCs w:val="22"/>
                <w:lang w:val="en-US" w:eastAsia="zh-CN"/>
              </w:rPr>
              <w:t>i</w:t>
            </w:r>
            <w:proofErr w:type="spellEnd"/>
          </w:p>
        </w:tc>
      </w:tr>
      <w:tr w:rsidR="003840E4" w:rsidRPr="003F4151" w14:paraId="18B11EBE" w14:textId="77777777" w:rsidTr="00384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5C0E5C1C" w14:textId="7E49E1A2"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Human rights, worker</w:t>
            </w:r>
            <w:r w:rsidR="00104C7F">
              <w:rPr>
                <w:rFonts w:asciiTheme="majorBidi" w:hAnsiTheme="majorBidi" w:cstheme="majorBidi"/>
                <w:b w:val="0"/>
                <w:bCs w:val="0"/>
                <w:color w:val="auto"/>
                <w:sz w:val="22"/>
                <w:szCs w:val="22"/>
                <w:lang w:val="en-US" w:eastAsia="zh-CN"/>
              </w:rPr>
              <w:t>s</w:t>
            </w:r>
          </w:p>
        </w:tc>
        <w:tc>
          <w:tcPr>
            <w:tcW w:w="3960" w:type="dxa"/>
            <w:noWrap/>
            <w:hideMark/>
          </w:tcPr>
          <w:p w14:paraId="2DF08D97" w14:textId="2590CB85" w:rsidR="002E4CE4" w:rsidRPr="002E4CE4" w:rsidRDefault="005D6750"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3F4151">
              <w:rPr>
                <w:rFonts w:asciiTheme="majorBidi" w:hAnsiTheme="majorBidi" w:cstheme="majorBidi"/>
                <w:color w:val="auto"/>
                <w:sz w:val="22"/>
                <w:szCs w:val="22"/>
                <w:lang w:val="en-US" w:eastAsia="zh-CN"/>
              </w:rPr>
              <w:t xml:space="preserve">pp3, </w:t>
            </w:r>
            <w:r w:rsidR="002E4CE4" w:rsidRPr="002E4CE4">
              <w:rPr>
                <w:rFonts w:asciiTheme="majorBidi" w:hAnsiTheme="majorBidi" w:cstheme="majorBidi"/>
                <w:color w:val="auto"/>
                <w:sz w:val="22"/>
                <w:szCs w:val="22"/>
                <w:lang w:val="en-US" w:eastAsia="zh-CN"/>
              </w:rPr>
              <w:t xml:space="preserve">pp4 </w:t>
            </w:r>
            <w:proofErr w:type="spellStart"/>
            <w:r w:rsidR="002E4CE4" w:rsidRPr="002E4CE4">
              <w:rPr>
                <w:rFonts w:asciiTheme="majorBidi" w:hAnsiTheme="majorBidi" w:cstheme="majorBidi"/>
                <w:color w:val="auto"/>
                <w:sz w:val="22"/>
                <w:szCs w:val="22"/>
                <w:lang w:val="en-US" w:eastAsia="zh-CN"/>
              </w:rPr>
              <w:t>ter</w:t>
            </w:r>
            <w:proofErr w:type="spellEnd"/>
            <w:r w:rsidR="002E4CE4" w:rsidRPr="002E4CE4">
              <w:rPr>
                <w:rFonts w:asciiTheme="majorBidi" w:hAnsiTheme="majorBidi" w:cstheme="majorBidi"/>
                <w:color w:val="auto"/>
                <w:sz w:val="22"/>
                <w:szCs w:val="22"/>
                <w:lang w:val="en-US" w:eastAsia="zh-CN"/>
              </w:rPr>
              <w:t xml:space="preserve">, pp 4 quarter, pp4 </w:t>
            </w:r>
            <w:proofErr w:type="spellStart"/>
            <w:r w:rsidR="002E4CE4" w:rsidRPr="002E4CE4">
              <w:rPr>
                <w:rFonts w:asciiTheme="majorBidi" w:hAnsiTheme="majorBidi" w:cstheme="majorBidi"/>
                <w:color w:val="auto"/>
                <w:sz w:val="22"/>
                <w:szCs w:val="22"/>
                <w:lang w:val="en-US" w:eastAsia="zh-CN"/>
              </w:rPr>
              <w:t>quinquies</w:t>
            </w:r>
            <w:proofErr w:type="spellEnd"/>
          </w:p>
        </w:tc>
        <w:tc>
          <w:tcPr>
            <w:tcW w:w="2202" w:type="dxa"/>
            <w:noWrap/>
            <w:hideMark/>
          </w:tcPr>
          <w:p w14:paraId="0074B785"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c</w:t>
            </w:r>
          </w:p>
        </w:tc>
      </w:tr>
      <w:tr w:rsidR="003840E4" w:rsidRPr="003F4151" w14:paraId="5DF24B2C"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5DF5260E" w14:textId="7777777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Indigenous Peoples</w:t>
            </w:r>
          </w:p>
        </w:tc>
        <w:tc>
          <w:tcPr>
            <w:tcW w:w="3960" w:type="dxa"/>
            <w:noWrap/>
            <w:hideMark/>
          </w:tcPr>
          <w:p w14:paraId="20C1D3EC" w14:textId="77777777"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 8 </w:t>
            </w:r>
            <w:proofErr w:type="spellStart"/>
            <w:r w:rsidRPr="002E4CE4">
              <w:rPr>
                <w:rFonts w:asciiTheme="majorBidi" w:hAnsiTheme="majorBidi" w:cstheme="majorBidi"/>
                <w:color w:val="auto"/>
                <w:sz w:val="22"/>
                <w:szCs w:val="22"/>
                <w:lang w:val="en-US" w:eastAsia="zh-CN"/>
              </w:rPr>
              <w:t>ter</w:t>
            </w:r>
            <w:proofErr w:type="spellEnd"/>
          </w:p>
        </w:tc>
        <w:tc>
          <w:tcPr>
            <w:tcW w:w="2202" w:type="dxa"/>
            <w:noWrap/>
            <w:hideMark/>
          </w:tcPr>
          <w:p w14:paraId="46EBC506" w14:textId="54F52B70"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j</w:t>
            </w:r>
          </w:p>
        </w:tc>
      </w:tr>
      <w:tr w:rsidR="003840E4" w:rsidRPr="003F4151" w14:paraId="67DFD825" w14:textId="77777777" w:rsidTr="003840E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333AC894" w14:textId="7777777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Broader context</w:t>
            </w:r>
          </w:p>
        </w:tc>
        <w:tc>
          <w:tcPr>
            <w:tcW w:w="3960" w:type="dxa"/>
            <w:noWrap/>
            <w:hideMark/>
          </w:tcPr>
          <w:p w14:paraId="712D9753"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pp5 </w:t>
            </w:r>
          </w:p>
        </w:tc>
        <w:tc>
          <w:tcPr>
            <w:tcW w:w="2202" w:type="dxa"/>
            <w:noWrap/>
            <w:hideMark/>
          </w:tcPr>
          <w:p w14:paraId="7D1348E1" w14:textId="27FD4963"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a, b</w:t>
            </w:r>
          </w:p>
        </w:tc>
      </w:tr>
      <w:tr w:rsidR="003840E4" w:rsidRPr="003F4151" w14:paraId="61C8EB47"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1173FFC0" w14:textId="138F2E3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M</w:t>
            </w:r>
            <w:r w:rsidRPr="003F4151">
              <w:rPr>
                <w:rFonts w:asciiTheme="majorBidi" w:hAnsiTheme="majorBidi" w:cstheme="majorBidi"/>
                <w:b w:val="0"/>
                <w:bCs w:val="0"/>
                <w:color w:val="auto"/>
                <w:sz w:val="22"/>
                <w:szCs w:val="22"/>
                <w:lang w:val="en-US" w:eastAsia="zh-CN"/>
              </w:rPr>
              <w:t>eans of Impleme</w:t>
            </w:r>
            <w:r w:rsidR="00291558">
              <w:rPr>
                <w:rFonts w:asciiTheme="majorBidi" w:hAnsiTheme="majorBidi" w:cstheme="majorBidi"/>
                <w:b w:val="0"/>
                <w:bCs w:val="0"/>
                <w:color w:val="auto"/>
                <w:sz w:val="22"/>
                <w:szCs w:val="22"/>
                <w:lang w:val="en-US" w:eastAsia="zh-CN"/>
              </w:rPr>
              <w:t>n</w:t>
            </w:r>
            <w:r w:rsidRPr="003F4151">
              <w:rPr>
                <w:rFonts w:asciiTheme="majorBidi" w:hAnsiTheme="majorBidi" w:cstheme="majorBidi"/>
                <w:b w:val="0"/>
                <w:bCs w:val="0"/>
                <w:color w:val="auto"/>
                <w:sz w:val="22"/>
                <w:szCs w:val="22"/>
                <w:lang w:val="en-US" w:eastAsia="zh-CN"/>
              </w:rPr>
              <w:t>tation</w:t>
            </w:r>
          </w:p>
        </w:tc>
        <w:tc>
          <w:tcPr>
            <w:tcW w:w="3960" w:type="dxa"/>
            <w:noWrap/>
            <w:hideMark/>
          </w:tcPr>
          <w:p w14:paraId="2A272957" w14:textId="4F17D5FE"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pp5 bis</w:t>
            </w:r>
          </w:p>
        </w:tc>
        <w:tc>
          <w:tcPr>
            <w:tcW w:w="2202" w:type="dxa"/>
            <w:noWrap/>
            <w:hideMark/>
          </w:tcPr>
          <w:p w14:paraId="3B69B81C" w14:textId="77777777"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l</w:t>
            </w:r>
          </w:p>
        </w:tc>
      </w:tr>
      <w:tr w:rsidR="003840E4" w:rsidRPr="003F4151" w14:paraId="15EB04AF" w14:textId="77777777" w:rsidTr="00384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65" w:type="dxa"/>
            <w:hideMark/>
          </w:tcPr>
          <w:p w14:paraId="73F6EC37" w14:textId="7EFC1BCD"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 xml:space="preserve">Relationship with </w:t>
            </w:r>
            <w:r w:rsidRPr="003F4151">
              <w:rPr>
                <w:rFonts w:asciiTheme="majorBidi" w:hAnsiTheme="majorBidi" w:cstheme="majorBidi"/>
                <w:b w:val="0"/>
                <w:bCs w:val="0"/>
                <w:color w:val="auto"/>
                <w:sz w:val="22"/>
                <w:szCs w:val="22"/>
                <w:lang w:val="en-US" w:eastAsia="zh-CN"/>
              </w:rPr>
              <w:t xml:space="preserve">other </w:t>
            </w:r>
            <w:r w:rsidRPr="002E4CE4">
              <w:rPr>
                <w:rFonts w:asciiTheme="majorBidi" w:hAnsiTheme="majorBidi" w:cstheme="majorBidi"/>
                <w:b w:val="0"/>
                <w:bCs w:val="0"/>
                <w:color w:val="auto"/>
                <w:sz w:val="22"/>
                <w:szCs w:val="22"/>
                <w:lang w:val="en-US" w:eastAsia="zh-CN"/>
              </w:rPr>
              <w:t>MEAs</w:t>
            </w:r>
            <w:r w:rsidRPr="003F4151">
              <w:rPr>
                <w:rFonts w:asciiTheme="majorBidi" w:hAnsiTheme="majorBidi" w:cstheme="majorBidi"/>
                <w:b w:val="0"/>
                <w:bCs w:val="0"/>
                <w:color w:val="auto"/>
                <w:sz w:val="22"/>
                <w:szCs w:val="22"/>
                <w:lang w:val="en-US" w:eastAsia="zh-CN"/>
              </w:rPr>
              <w:t xml:space="preserve"> &amp; </w:t>
            </w:r>
            <w:proofErr w:type="gramStart"/>
            <w:r w:rsidRPr="002E4CE4">
              <w:rPr>
                <w:rFonts w:asciiTheme="majorBidi" w:hAnsiTheme="majorBidi" w:cstheme="majorBidi"/>
                <w:b w:val="0"/>
                <w:bCs w:val="0"/>
                <w:color w:val="auto"/>
                <w:sz w:val="22"/>
                <w:szCs w:val="22"/>
                <w:lang w:val="en-US" w:eastAsia="zh-CN"/>
              </w:rPr>
              <w:t>int</w:t>
            </w:r>
            <w:r w:rsidRPr="003F4151">
              <w:rPr>
                <w:rFonts w:asciiTheme="majorBidi" w:hAnsiTheme="majorBidi" w:cstheme="majorBidi"/>
                <w:b w:val="0"/>
                <w:bCs w:val="0"/>
                <w:color w:val="auto"/>
                <w:sz w:val="22"/>
                <w:szCs w:val="22"/>
                <w:lang w:val="en-US" w:eastAsia="zh-CN"/>
              </w:rPr>
              <w:t xml:space="preserve">ernational </w:t>
            </w:r>
            <w:r w:rsidRPr="002E4CE4">
              <w:rPr>
                <w:rFonts w:asciiTheme="majorBidi" w:hAnsiTheme="majorBidi" w:cstheme="majorBidi"/>
                <w:b w:val="0"/>
                <w:bCs w:val="0"/>
                <w:color w:val="auto"/>
                <w:sz w:val="22"/>
                <w:szCs w:val="22"/>
                <w:lang w:val="en-US" w:eastAsia="zh-CN"/>
              </w:rPr>
              <w:t xml:space="preserve"> agreements</w:t>
            </w:r>
            <w:proofErr w:type="gramEnd"/>
          </w:p>
        </w:tc>
        <w:tc>
          <w:tcPr>
            <w:tcW w:w="3960" w:type="dxa"/>
            <w:noWrap/>
            <w:hideMark/>
          </w:tcPr>
          <w:p w14:paraId="62D0E99F" w14:textId="25FE9820"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xml:space="preserve">pp 6, </w:t>
            </w:r>
            <w:r w:rsidR="0029279A" w:rsidRPr="002E4CE4">
              <w:rPr>
                <w:rFonts w:asciiTheme="majorBidi" w:hAnsiTheme="majorBidi" w:cstheme="majorBidi"/>
                <w:color w:val="auto"/>
                <w:sz w:val="22"/>
                <w:szCs w:val="22"/>
                <w:lang w:val="en-US" w:eastAsia="zh-CN"/>
              </w:rPr>
              <w:t xml:space="preserve">alt pp6, </w:t>
            </w:r>
            <w:r w:rsidRPr="002E4CE4">
              <w:rPr>
                <w:rFonts w:asciiTheme="majorBidi" w:hAnsiTheme="majorBidi" w:cstheme="majorBidi"/>
                <w:color w:val="auto"/>
                <w:sz w:val="22"/>
                <w:szCs w:val="22"/>
                <w:lang w:val="en-US" w:eastAsia="zh-CN"/>
              </w:rPr>
              <w:t xml:space="preserve">pp7, pp8, pp8 bis, </w:t>
            </w:r>
            <w:r w:rsidR="002330E8" w:rsidRPr="003F4151">
              <w:rPr>
                <w:rFonts w:asciiTheme="majorBidi" w:hAnsiTheme="majorBidi" w:cstheme="majorBidi"/>
                <w:color w:val="auto"/>
                <w:sz w:val="22"/>
                <w:szCs w:val="22"/>
                <w:lang w:val="en-US" w:eastAsia="zh-CN"/>
              </w:rPr>
              <w:br/>
            </w:r>
            <w:r w:rsidRPr="002E4CE4">
              <w:rPr>
                <w:rFonts w:asciiTheme="majorBidi" w:hAnsiTheme="majorBidi" w:cstheme="majorBidi"/>
                <w:color w:val="auto"/>
                <w:sz w:val="22"/>
                <w:szCs w:val="22"/>
                <w:lang w:val="en-US" w:eastAsia="zh-CN"/>
              </w:rPr>
              <w:t>alt 1 pp6</w:t>
            </w:r>
            <w:r w:rsidR="00062F1D">
              <w:rPr>
                <w:rFonts w:asciiTheme="majorBidi" w:hAnsiTheme="majorBidi" w:cstheme="majorBidi"/>
                <w:color w:val="auto"/>
                <w:sz w:val="22"/>
                <w:szCs w:val="22"/>
                <w:lang w:val="en-US" w:eastAsia="zh-CN"/>
              </w:rPr>
              <w:sym w:font="Symbol" w:char="F02D"/>
            </w:r>
            <w:r w:rsidRPr="002E4CE4">
              <w:rPr>
                <w:rFonts w:asciiTheme="majorBidi" w:hAnsiTheme="majorBidi" w:cstheme="majorBidi"/>
                <w:color w:val="auto"/>
                <w:sz w:val="22"/>
                <w:szCs w:val="22"/>
                <w:lang w:val="en-US" w:eastAsia="zh-CN"/>
              </w:rPr>
              <w:t>8, alt 2 pp6</w:t>
            </w:r>
            <w:r w:rsidR="00062F1D">
              <w:rPr>
                <w:rFonts w:asciiTheme="majorBidi" w:hAnsiTheme="majorBidi" w:cstheme="majorBidi"/>
                <w:color w:val="auto"/>
                <w:sz w:val="22"/>
                <w:szCs w:val="22"/>
                <w:lang w:val="en-US" w:eastAsia="zh-CN"/>
              </w:rPr>
              <w:sym w:font="Symbol" w:char="F02D"/>
            </w:r>
            <w:r w:rsidRPr="002E4CE4">
              <w:rPr>
                <w:rFonts w:asciiTheme="majorBidi" w:hAnsiTheme="majorBidi" w:cstheme="majorBidi"/>
                <w:color w:val="auto"/>
                <w:sz w:val="22"/>
                <w:szCs w:val="22"/>
                <w:lang w:val="en-US" w:eastAsia="zh-CN"/>
              </w:rPr>
              <w:t xml:space="preserve">8 </w:t>
            </w:r>
          </w:p>
        </w:tc>
        <w:tc>
          <w:tcPr>
            <w:tcW w:w="2202" w:type="dxa"/>
            <w:noWrap/>
            <w:hideMark/>
          </w:tcPr>
          <w:p w14:paraId="039F6B7B" w14:textId="77777777" w:rsidR="002E4CE4" w:rsidRPr="002E4CE4" w:rsidRDefault="002E4CE4" w:rsidP="003840E4">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 </w:t>
            </w:r>
          </w:p>
        </w:tc>
      </w:tr>
      <w:tr w:rsidR="003840E4" w:rsidRPr="003F4151" w14:paraId="5BCF4A96" w14:textId="77777777" w:rsidTr="003840E4">
        <w:trPr>
          <w:trHeight w:val="288"/>
        </w:trPr>
        <w:tc>
          <w:tcPr>
            <w:cnfStyle w:val="001000000000" w:firstRow="0" w:lastRow="0" w:firstColumn="1" w:lastColumn="0" w:oddVBand="0" w:evenVBand="0" w:oddHBand="0" w:evenHBand="0" w:firstRowFirstColumn="0" w:firstRowLastColumn="0" w:lastRowFirstColumn="0" w:lastRowLastColumn="0"/>
            <w:tcW w:w="2965" w:type="dxa"/>
            <w:hideMark/>
          </w:tcPr>
          <w:p w14:paraId="741F6D7C" w14:textId="77777777" w:rsidR="002E4CE4" w:rsidRPr="002E4CE4" w:rsidRDefault="002E4CE4" w:rsidP="003840E4">
            <w:pPr>
              <w:spacing w:before="120" w:after="120"/>
              <w:rPr>
                <w:rFonts w:asciiTheme="majorBidi" w:hAnsiTheme="majorBidi" w:cstheme="majorBidi"/>
                <w:b w:val="0"/>
                <w:bCs w:val="0"/>
                <w:color w:val="auto"/>
                <w:sz w:val="22"/>
                <w:szCs w:val="22"/>
                <w:lang w:val="en-US" w:eastAsia="zh-CN"/>
              </w:rPr>
            </w:pPr>
            <w:r w:rsidRPr="002E4CE4">
              <w:rPr>
                <w:rFonts w:asciiTheme="majorBidi" w:hAnsiTheme="majorBidi" w:cstheme="majorBidi"/>
                <w:b w:val="0"/>
                <w:bCs w:val="0"/>
                <w:color w:val="auto"/>
                <w:sz w:val="22"/>
                <w:szCs w:val="22"/>
                <w:lang w:val="en-US" w:eastAsia="zh-CN"/>
              </w:rPr>
              <w:t>National circumstances</w:t>
            </w:r>
          </w:p>
        </w:tc>
        <w:tc>
          <w:tcPr>
            <w:tcW w:w="3960" w:type="dxa"/>
            <w:noWrap/>
            <w:hideMark/>
          </w:tcPr>
          <w:p w14:paraId="74B82BEC" w14:textId="331EBF7E"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pp 9, pp9 bis, pp10, pp10 bis</w:t>
            </w:r>
          </w:p>
        </w:tc>
        <w:tc>
          <w:tcPr>
            <w:tcW w:w="2202" w:type="dxa"/>
            <w:noWrap/>
            <w:hideMark/>
          </w:tcPr>
          <w:p w14:paraId="587A02EE" w14:textId="0354D60C" w:rsidR="002E4CE4" w:rsidRPr="002E4CE4" w:rsidRDefault="002E4CE4" w:rsidP="003840E4">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2"/>
                <w:szCs w:val="22"/>
                <w:lang w:val="en-US" w:eastAsia="zh-CN"/>
              </w:rPr>
            </w:pPr>
            <w:r w:rsidRPr="002E4CE4">
              <w:rPr>
                <w:rFonts w:asciiTheme="majorBidi" w:hAnsiTheme="majorBidi" w:cstheme="majorBidi"/>
                <w:color w:val="auto"/>
                <w:sz w:val="22"/>
                <w:szCs w:val="22"/>
                <w:lang w:val="en-US" w:eastAsia="zh-CN"/>
              </w:rPr>
              <w:t>g, l</w:t>
            </w:r>
            <w:r w:rsidR="00062F1D">
              <w:rPr>
                <w:rFonts w:asciiTheme="majorBidi" w:hAnsiTheme="majorBidi" w:cstheme="majorBidi"/>
                <w:color w:val="auto"/>
                <w:sz w:val="22"/>
                <w:szCs w:val="22"/>
                <w:lang w:val="en-US" w:eastAsia="zh-CN"/>
              </w:rPr>
              <w:t xml:space="preserve"> </w:t>
            </w:r>
            <w:r w:rsidRPr="002E4CE4">
              <w:rPr>
                <w:rFonts w:asciiTheme="majorBidi" w:hAnsiTheme="majorBidi" w:cstheme="majorBidi"/>
                <w:color w:val="auto"/>
                <w:sz w:val="22"/>
                <w:szCs w:val="22"/>
                <w:lang w:val="en-US" w:eastAsia="zh-CN"/>
              </w:rPr>
              <w:t>bis</w:t>
            </w:r>
          </w:p>
        </w:tc>
      </w:tr>
    </w:tbl>
    <w:p w14:paraId="3CB55509" w14:textId="77777777" w:rsidR="002E4CE4" w:rsidRPr="003F4151" w:rsidRDefault="002E4CE4">
      <w:pPr>
        <w:rPr>
          <w:rFonts w:asciiTheme="majorBidi" w:hAnsiTheme="majorBidi" w:cstheme="majorBidi"/>
          <w:sz w:val="22"/>
          <w:szCs w:val="22"/>
        </w:rPr>
      </w:pPr>
    </w:p>
    <w:p w14:paraId="5F107732" w14:textId="15B998DA" w:rsidR="003F773A" w:rsidRPr="003F4151" w:rsidRDefault="003F773A">
      <w:pPr>
        <w:spacing w:after="160" w:line="259" w:lineRule="auto"/>
        <w:rPr>
          <w:rFonts w:asciiTheme="majorBidi" w:hAnsiTheme="majorBidi" w:cstheme="majorBidi"/>
          <w:sz w:val="22"/>
          <w:szCs w:val="22"/>
        </w:rPr>
      </w:pPr>
      <w:r w:rsidRPr="003F4151">
        <w:rPr>
          <w:rFonts w:asciiTheme="majorBidi" w:hAnsiTheme="majorBidi" w:cstheme="majorBidi"/>
          <w:sz w:val="22"/>
          <w:szCs w:val="22"/>
        </w:rPr>
        <w:br w:type="page"/>
      </w:r>
    </w:p>
    <w:p w14:paraId="5DF85586" w14:textId="77777777" w:rsidR="003F773A" w:rsidRPr="003F4151" w:rsidRDefault="003F773A" w:rsidP="003F773A">
      <w:pPr>
        <w:rPr>
          <w:rFonts w:asciiTheme="majorBidi" w:hAnsiTheme="majorBidi" w:cstheme="majorBidi"/>
          <w:color w:val="007BB8"/>
          <w:sz w:val="22"/>
          <w:szCs w:val="22"/>
        </w:rPr>
      </w:pPr>
      <w:r w:rsidRPr="003F4151">
        <w:rPr>
          <w:rFonts w:asciiTheme="majorBidi" w:hAnsiTheme="majorBidi" w:cstheme="majorBidi"/>
          <w:b/>
          <w:bCs/>
          <w:color w:val="007BB8"/>
          <w:sz w:val="22"/>
          <w:szCs w:val="22"/>
        </w:rPr>
        <w:lastRenderedPageBreak/>
        <w:t>Sustainable development</w:t>
      </w:r>
    </w:p>
    <w:p w14:paraId="04375A73" w14:textId="77777777" w:rsidR="009C1F17" w:rsidRDefault="009C1F17" w:rsidP="003F773A">
      <w:pPr>
        <w:jc w:val="both"/>
        <w:rPr>
          <w:rFonts w:asciiTheme="majorBidi" w:hAnsiTheme="majorBidi" w:cstheme="majorBidi"/>
          <w:i/>
          <w:iCs/>
          <w:sz w:val="22"/>
          <w:szCs w:val="22"/>
        </w:rPr>
      </w:pPr>
    </w:p>
    <w:p w14:paraId="1AF5D837" w14:textId="7DF03BE9" w:rsidR="003F773A" w:rsidRPr="003F4151" w:rsidRDefault="003F773A" w:rsidP="003F773A">
      <w:pPr>
        <w:jc w:val="both"/>
        <w:rPr>
          <w:rFonts w:asciiTheme="majorBidi" w:hAnsiTheme="majorBidi" w:cstheme="majorBidi"/>
          <w:sz w:val="22"/>
          <w:szCs w:val="22"/>
        </w:rPr>
      </w:pPr>
      <w:r w:rsidRPr="003F4151">
        <w:rPr>
          <w:rFonts w:asciiTheme="majorBidi" w:hAnsiTheme="majorBidi" w:cstheme="majorBidi"/>
          <w:i/>
          <w:iCs/>
          <w:sz w:val="22"/>
          <w:szCs w:val="22"/>
        </w:rPr>
        <w:t>PP1. Noting with concern</w:t>
      </w:r>
      <w:r w:rsidRPr="003F4151">
        <w:rPr>
          <w:rFonts w:asciiTheme="majorBidi" w:hAnsiTheme="majorBidi" w:cstheme="majorBidi"/>
          <w:sz w:val="22"/>
          <w:szCs w:val="22"/>
        </w:rPr>
        <w:t xml:space="preserve"> that the high and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rapidly</w:t>
      </w:r>
      <w:r w:rsidRPr="003F4151">
        <w:rPr>
          <w:rFonts w:asciiTheme="majorBidi" w:hAnsiTheme="majorBidi" w:cstheme="majorBidi"/>
          <w:b/>
          <w:bCs/>
          <w:color w:val="000000" w:themeColor="text1"/>
          <w:sz w:val="22"/>
          <w:szCs w:val="22"/>
        </w:rPr>
        <w:t>][continuous]</w:t>
      </w:r>
      <w:r w:rsidRPr="003F4151">
        <w:rPr>
          <w:rFonts w:asciiTheme="majorBidi" w:hAnsiTheme="majorBidi" w:cstheme="majorBidi"/>
          <w:color w:val="000000" w:themeColor="text1"/>
          <w:sz w:val="22"/>
          <w:szCs w:val="22"/>
        </w:rPr>
        <w:t xml:space="preserve"> </w:t>
      </w:r>
      <w:r w:rsidRPr="003F4151">
        <w:rPr>
          <w:rFonts w:asciiTheme="majorBidi" w:hAnsiTheme="majorBidi" w:cstheme="majorBidi"/>
          <w:sz w:val="22"/>
          <w:szCs w:val="22"/>
        </w:rPr>
        <w:t xml:space="preserve">increasing levels of plastic pollution, including in the </w:t>
      </w:r>
      <w:r w:rsidRPr="003F4151">
        <w:rPr>
          <w:rFonts w:asciiTheme="majorBidi" w:hAnsiTheme="majorBidi" w:cstheme="majorBidi"/>
          <w:b/>
          <w:bCs/>
          <w:sz w:val="22"/>
          <w:szCs w:val="22"/>
        </w:rPr>
        <w:t>[</w:t>
      </w:r>
      <w:r w:rsidRPr="003F4151">
        <w:rPr>
          <w:rFonts w:asciiTheme="majorBidi" w:hAnsiTheme="majorBidi" w:cstheme="majorBidi"/>
          <w:sz w:val="22"/>
          <w:szCs w:val="22"/>
        </w:rPr>
        <w:t>marine</w:t>
      </w:r>
      <w:r w:rsidRPr="003F4151">
        <w:rPr>
          <w:rFonts w:asciiTheme="majorBidi" w:hAnsiTheme="majorBidi" w:cstheme="majorBidi"/>
          <w:b/>
          <w:bCs/>
          <w:sz w:val="22"/>
          <w:szCs w:val="22"/>
        </w:rPr>
        <w:t>] [mountain]</w:t>
      </w:r>
      <w:r w:rsidRPr="003F4151">
        <w:rPr>
          <w:rFonts w:asciiTheme="majorBidi" w:hAnsiTheme="majorBidi" w:cstheme="majorBidi"/>
          <w:sz w:val="22"/>
          <w:szCs w:val="22"/>
        </w:rPr>
        <w:t xml:space="preserve"> environment</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represent a serious environmental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and </w:t>
      </w:r>
      <w:r w:rsidRPr="003F4151">
        <w:rPr>
          <w:rFonts w:asciiTheme="majorBidi" w:hAnsiTheme="majorBidi" w:cstheme="majorBidi"/>
          <w:b/>
          <w:bCs/>
          <w:color w:val="000000" w:themeColor="text1"/>
          <w:sz w:val="22"/>
          <w:szCs w:val="22"/>
        </w:rPr>
        <w:t xml:space="preserve">[risk to] </w:t>
      </w:r>
      <w:r w:rsidRPr="003F4151">
        <w:rPr>
          <w:rFonts w:asciiTheme="majorBidi" w:hAnsiTheme="majorBidi" w:cstheme="majorBidi"/>
          <w:color w:val="000000" w:themeColor="text1"/>
          <w:sz w:val="22"/>
          <w:szCs w:val="22"/>
        </w:rPr>
        <w:t>human health</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problem</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w:t>
      </w:r>
      <w:r w:rsidRPr="003F4151">
        <w:rPr>
          <w:rFonts w:asciiTheme="majorBidi" w:hAnsiTheme="majorBidi" w:cstheme="majorBidi"/>
          <w:b/>
          <w:bCs/>
          <w:color w:val="000000" w:themeColor="text1"/>
          <w:sz w:val="22"/>
          <w:szCs w:val="22"/>
        </w:rPr>
        <w:t>[with potential impact on human health]]</w:t>
      </w:r>
      <w:r w:rsidRPr="003F4151">
        <w:rPr>
          <w:rFonts w:asciiTheme="majorBidi" w:hAnsiTheme="majorBidi" w:cstheme="majorBidi"/>
          <w:color w:val="000000" w:themeColor="text1"/>
          <w:sz w:val="22"/>
          <w:szCs w:val="22"/>
        </w:rPr>
        <w:t xml:space="preserve">, </w:t>
      </w:r>
      <w:r w:rsidRPr="003F4151">
        <w:rPr>
          <w:rFonts w:asciiTheme="majorBidi" w:hAnsiTheme="majorBidi" w:cstheme="majorBidi"/>
          <w:sz w:val="22"/>
          <w:szCs w:val="22"/>
        </w:rPr>
        <w:t>negatively impacting the environmental, social and economic dimensions of sustainable development,</w:t>
      </w:r>
    </w:p>
    <w:p w14:paraId="0F194AF8" w14:textId="77777777" w:rsidR="00AC4C8D" w:rsidRPr="003F4151" w:rsidRDefault="00AC4C8D" w:rsidP="003F773A">
      <w:pPr>
        <w:jc w:val="both"/>
        <w:rPr>
          <w:rFonts w:asciiTheme="majorBidi" w:hAnsiTheme="majorBidi" w:cstheme="majorBidi"/>
          <w:sz w:val="22"/>
          <w:szCs w:val="22"/>
        </w:rPr>
      </w:pPr>
    </w:p>
    <w:p w14:paraId="647463FC" w14:textId="77777777" w:rsidR="003F773A" w:rsidRPr="003F4151" w:rsidRDefault="003F773A" w:rsidP="003F773A">
      <w:pPr>
        <w:jc w:val="both"/>
        <w:rPr>
          <w:rFonts w:asciiTheme="majorBidi" w:hAnsiTheme="majorBidi" w:cstheme="majorBidi"/>
          <w:b/>
          <w:bCs/>
          <w:sz w:val="22"/>
          <w:szCs w:val="22"/>
        </w:rPr>
      </w:pPr>
      <w:r w:rsidRPr="003F4151">
        <w:rPr>
          <w:rFonts w:asciiTheme="majorBidi" w:hAnsiTheme="majorBidi" w:cstheme="majorBidi"/>
          <w:b/>
          <w:bCs/>
          <w:i/>
          <w:sz w:val="22"/>
          <w:szCs w:val="22"/>
        </w:rPr>
        <w:t xml:space="preserve">PP1 ter.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Recognizing</w:t>
      </w:r>
      <w:r w:rsidRPr="003F4151">
        <w:rPr>
          <w:rFonts w:asciiTheme="majorBidi" w:hAnsiTheme="majorBidi" w:cstheme="majorBidi"/>
          <w:b/>
          <w:bCs/>
          <w:sz w:val="22"/>
          <w:szCs w:val="22"/>
        </w:rPr>
        <w:t xml:space="preserve"> that sustainable development is crucial to end plastic pollution, as it generates the necessary transformation changes in society that facilitates the implementation of national policies towards waste reduction as well as circular economy </w:t>
      </w:r>
      <w:r w:rsidRPr="003F4151">
        <w:rPr>
          <w:rFonts w:asciiTheme="majorBidi" w:hAnsiTheme="majorBidi" w:cstheme="majorBidi"/>
          <w:sz w:val="22"/>
          <w:szCs w:val="22"/>
        </w:rPr>
        <w:t xml:space="preserve">approaches </w:t>
      </w:r>
      <w:r w:rsidRPr="003F4151">
        <w:rPr>
          <w:rFonts w:asciiTheme="majorBidi" w:hAnsiTheme="majorBidi" w:cstheme="majorBidi"/>
          <w:color w:val="000000" w:themeColor="text1"/>
          <w:sz w:val="22"/>
          <w:szCs w:val="22"/>
        </w:rPr>
        <w:t>[and zero waste initiatives],</w:t>
      </w:r>
      <w:r w:rsidRPr="003F4151">
        <w:rPr>
          <w:rFonts w:asciiTheme="majorBidi" w:hAnsiTheme="majorBidi" w:cstheme="majorBidi"/>
          <w:b/>
          <w:bCs/>
          <w:sz w:val="22"/>
          <w:szCs w:val="22"/>
        </w:rPr>
        <w:t>]</w:t>
      </w:r>
    </w:p>
    <w:p w14:paraId="2311AD1B" w14:textId="77777777" w:rsidR="00AC4C8D" w:rsidRPr="003F4151" w:rsidRDefault="00AC4C8D" w:rsidP="003F773A">
      <w:pPr>
        <w:jc w:val="both"/>
        <w:rPr>
          <w:rFonts w:asciiTheme="majorBidi" w:hAnsiTheme="majorBidi" w:cstheme="majorBidi"/>
          <w:b/>
          <w:bCs/>
          <w:sz w:val="22"/>
          <w:szCs w:val="22"/>
        </w:rPr>
      </w:pPr>
    </w:p>
    <w:p w14:paraId="602CA89D" w14:textId="77777777"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PP2 </w:t>
      </w:r>
      <w:proofErr w:type="spellStart"/>
      <w:r w:rsidRPr="003F4151">
        <w:rPr>
          <w:rFonts w:asciiTheme="majorBidi" w:hAnsiTheme="majorBidi" w:cstheme="majorBidi"/>
          <w:b/>
          <w:bCs/>
          <w:i/>
          <w:iCs/>
          <w:color w:val="000000" w:themeColor="text1"/>
          <w:sz w:val="22"/>
          <w:szCs w:val="22"/>
        </w:rPr>
        <w:t>quater</w:t>
      </w:r>
      <w:proofErr w:type="spellEnd"/>
      <w:r w:rsidRPr="003F4151">
        <w:rPr>
          <w:rFonts w:asciiTheme="majorBidi" w:hAnsiTheme="majorBidi" w:cstheme="majorBidi"/>
          <w:b/>
          <w:bCs/>
          <w:i/>
          <w:iCs/>
          <w:color w:val="000000" w:themeColor="text1"/>
          <w:sz w:val="22"/>
          <w:szCs w:val="22"/>
        </w:rPr>
        <w:t>.</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b/>
          <w:bCs/>
          <w:i/>
          <w:iCs/>
          <w:color w:val="000000" w:themeColor="text1"/>
          <w:sz w:val="22"/>
          <w:szCs w:val="22"/>
        </w:rPr>
        <w:t>Recognizing</w:t>
      </w:r>
      <w:r w:rsidRPr="003F4151">
        <w:rPr>
          <w:rFonts w:asciiTheme="majorBidi" w:hAnsiTheme="majorBidi" w:cstheme="majorBidi"/>
          <w:b/>
          <w:bCs/>
          <w:color w:val="000000" w:themeColor="text1"/>
          <w:sz w:val="22"/>
          <w:szCs w:val="22"/>
        </w:rPr>
        <w:t xml:space="preserve"> the importance of creation, improvement and maintenance of waste management systems, including collecting, sorting, recycling, utilization and disposal of plastic waste, in combating plastic pollution,] </w:t>
      </w:r>
    </w:p>
    <w:p w14:paraId="169C6920" w14:textId="77777777" w:rsidR="00AC4C8D" w:rsidRPr="003F4151" w:rsidRDefault="00AC4C8D" w:rsidP="003F773A">
      <w:pPr>
        <w:jc w:val="both"/>
        <w:rPr>
          <w:rFonts w:asciiTheme="majorBidi" w:hAnsiTheme="majorBidi" w:cstheme="majorBidi"/>
          <w:b/>
          <w:bCs/>
          <w:color w:val="000000" w:themeColor="text1"/>
          <w:sz w:val="22"/>
          <w:szCs w:val="22"/>
        </w:rPr>
      </w:pPr>
    </w:p>
    <w:p w14:paraId="2C4D88B8" w14:textId="77777777"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PP2 </w:t>
      </w:r>
      <w:proofErr w:type="spellStart"/>
      <w:r w:rsidRPr="003F4151">
        <w:rPr>
          <w:rFonts w:asciiTheme="majorBidi" w:hAnsiTheme="majorBidi" w:cstheme="majorBidi"/>
          <w:b/>
          <w:bCs/>
          <w:i/>
          <w:iCs/>
          <w:color w:val="000000" w:themeColor="text1"/>
          <w:sz w:val="22"/>
          <w:szCs w:val="22"/>
        </w:rPr>
        <w:t>quinquies</w:t>
      </w:r>
      <w:proofErr w:type="spellEnd"/>
      <w:r w:rsidRPr="003F4151">
        <w:rPr>
          <w:rFonts w:asciiTheme="majorBidi" w:hAnsiTheme="majorBidi" w:cstheme="majorBidi"/>
          <w:b/>
          <w:bCs/>
          <w:i/>
          <w:iCs/>
          <w:color w:val="000000" w:themeColor="text1"/>
          <w:sz w:val="22"/>
          <w:szCs w:val="22"/>
        </w:rPr>
        <w:t>.</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b/>
          <w:bCs/>
          <w:i/>
          <w:iCs/>
          <w:color w:val="000000" w:themeColor="text1"/>
          <w:sz w:val="22"/>
          <w:szCs w:val="22"/>
        </w:rPr>
        <w:t>Underlining</w:t>
      </w:r>
      <w:r w:rsidRPr="003F4151">
        <w:rPr>
          <w:rFonts w:asciiTheme="majorBidi" w:hAnsiTheme="majorBidi" w:cstheme="majorBidi"/>
          <w:b/>
          <w:bCs/>
          <w:color w:val="000000" w:themeColor="text1"/>
          <w:sz w:val="22"/>
          <w:szCs w:val="22"/>
        </w:rPr>
        <w:t xml:space="preserve"> the importance of development of technologies, including technologies for recycling of plastic waste, as well as the need of technology transfer </w:t>
      </w:r>
      <w:proofErr w:type="gramStart"/>
      <w:r w:rsidRPr="003F4151">
        <w:rPr>
          <w:rFonts w:asciiTheme="majorBidi" w:hAnsiTheme="majorBidi" w:cstheme="majorBidi"/>
          <w:b/>
          <w:bCs/>
          <w:color w:val="000000" w:themeColor="text1"/>
          <w:sz w:val="22"/>
          <w:szCs w:val="22"/>
        </w:rPr>
        <w:t>in order to</w:t>
      </w:r>
      <w:proofErr w:type="gramEnd"/>
      <w:r w:rsidRPr="003F4151">
        <w:rPr>
          <w:rFonts w:asciiTheme="majorBidi" w:hAnsiTheme="majorBidi" w:cstheme="majorBidi"/>
          <w:b/>
          <w:bCs/>
          <w:color w:val="000000" w:themeColor="text1"/>
          <w:sz w:val="22"/>
          <w:szCs w:val="22"/>
        </w:rPr>
        <w:t xml:space="preserve"> minimize generation of waste,]</w:t>
      </w:r>
    </w:p>
    <w:p w14:paraId="19855789" w14:textId="77777777" w:rsidR="00AC4C8D" w:rsidRPr="003F4151" w:rsidRDefault="00AC4C8D" w:rsidP="003F773A">
      <w:pPr>
        <w:jc w:val="both"/>
        <w:rPr>
          <w:rFonts w:asciiTheme="majorBidi" w:hAnsiTheme="majorBidi" w:cstheme="majorBidi"/>
          <w:b/>
          <w:bCs/>
          <w:i/>
          <w:iCs/>
          <w:color w:val="000000" w:themeColor="text1"/>
          <w:sz w:val="22"/>
          <w:szCs w:val="22"/>
        </w:rPr>
      </w:pPr>
    </w:p>
    <w:p w14:paraId="3582D416" w14:textId="09799CE9"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PP2 </w:t>
      </w:r>
      <w:proofErr w:type="spellStart"/>
      <w:r w:rsidRPr="003F4151">
        <w:rPr>
          <w:rFonts w:asciiTheme="majorBidi" w:hAnsiTheme="majorBidi" w:cstheme="majorBidi"/>
          <w:b/>
          <w:bCs/>
          <w:i/>
          <w:iCs/>
          <w:color w:val="000000" w:themeColor="text1"/>
          <w:sz w:val="22"/>
          <w:szCs w:val="22"/>
        </w:rPr>
        <w:t>septies</w:t>
      </w:r>
      <w:proofErr w:type="spellEnd"/>
      <w:r w:rsidRPr="003F4151">
        <w:rPr>
          <w:rFonts w:asciiTheme="majorBidi" w:hAnsiTheme="majorBidi" w:cstheme="majorBidi"/>
          <w:b/>
          <w:bCs/>
          <w:i/>
          <w:iCs/>
          <w:color w:val="000000" w:themeColor="text1"/>
          <w:sz w:val="22"/>
          <w:szCs w:val="22"/>
        </w:rPr>
        <w:t>. [Emphasizing</w:t>
      </w:r>
      <w:r w:rsidRPr="003F4151">
        <w:rPr>
          <w:rFonts w:asciiTheme="majorBidi" w:hAnsiTheme="majorBidi" w:cstheme="majorBidi"/>
          <w:b/>
          <w:bCs/>
          <w:color w:val="000000" w:themeColor="text1"/>
          <w:sz w:val="22"/>
          <w:szCs w:val="22"/>
        </w:rPr>
        <w:t xml:space="preserve"> the need to ensure the progressive development and non-regression of environmental protection standards level in response to plastic pollution,]</w:t>
      </w:r>
    </w:p>
    <w:p w14:paraId="4A91ACA4" w14:textId="77777777" w:rsidR="00AC4C8D" w:rsidRPr="003F4151" w:rsidRDefault="00AC4C8D" w:rsidP="003F773A">
      <w:pPr>
        <w:jc w:val="both"/>
        <w:rPr>
          <w:rFonts w:asciiTheme="majorBidi" w:hAnsiTheme="majorBidi" w:cstheme="majorBidi"/>
          <w:b/>
          <w:bCs/>
          <w:i/>
          <w:iCs/>
          <w:color w:val="000000" w:themeColor="text1"/>
          <w:sz w:val="22"/>
          <w:szCs w:val="22"/>
        </w:rPr>
      </w:pPr>
    </w:p>
    <w:p w14:paraId="770F1047" w14:textId="2B7BE1C9" w:rsidR="003F773A" w:rsidRPr="003F4151" w:rsidRDefault="003F773A" w:rsidP="003F773A">
      <w:pPr>
        <w:jc w:val="both"/>
        <w:rPr>
          <w:rFonts w:asciiTheme="majorBidi" w:hAnsiTheme="majorBidi" w:cstheme="majorBidi"/>
          <w:color w:val="000000" w:themeColor="text1"/>
          <w:sz w:val="22"/>
          <w:szCs w:val="22"/>
        </w:rPr>
      </w:pPr>
      <w:r w:rsidRPr="003F4151">
        <w:rPr>
          <w:rFonts w:asciiTheme="majorBidi" w:hAnsiTheme="majorBidi" w:cstheme="majorBidi"/>
          <w:b/>
          <w:bCs/>
          <w:i/>
          <w:iCs/>
          <w:color w:val="000000" w:themeColor="text1"/>
          <w:sz w:val="22"/>
          <w:szCs w:val="22"/>
        </w:rPr>
        <w:t>PP3 bis.</w:t>
      </w:r>
      <w:r w:rsidRPr="003F4151">
        <w:rPr>
          <w:rFonts w:asciiTheme="majorBidi" w:hAnsiTheme="majorBidi" w:cstheme="majorBidi"/>
          <w:b/>
          <w:bCs/>
          <w:i/>
          <w:color w:val="000000" w:themeColor="text1"/>
          <w:sz w:val="22"/>
          <w:szCs w:val="22"/>
        </w:rPr>
        <w:t xml:space="preserve"> </w:t>
      </w:r>
      <w:r w:rsidRPr="003F4151">
        <w:rPr>
          <w:rFonts w:asciiTheme="majorBidi" w:hAnsiTheme="majorBidi" w:cstheme="majorBidi"/>
          <w:b/>
          <w:bCs/>
          <w:iCs/>
          <w:color w:val="000000" w:themeColor="text1"/>
          <w:sz w:val="22"/>
          <w:szCs w:val="22"/>
        </w:rPr>
        <w:t>[</w:t>
      </w:r>
      <w:r w:rsidRPr="003F4151">
        <w:rPr>
          <w:rFonts w:asciiTheme="majorBidi" w:hAnsiTheme="majorBidi" w:cstheme="majorBidi"/>
          <w:b/>
          <w:bCs/>
          <w:i/>
          <w:iCs/>
          <w:color w:val="000000" w:themeColor="text1"/>
          <w:sz w:val="22"/>
          <w:szCs w:val="22"/>
        </w:rPr>
        <w:t>Emphasizing</w:t>
      </w:r>
      <w:r w:rsidRPr="003F4151">
        <w:rPr>
          <w:rFonts w:asciiTheme="majorBidi" w:hAnsiTheme="majorBidi" w:cstheme="majorBidi"/>
          <w:b/>
          <w:bCs/>
          <w:color w:val="000000" w:themeColor="text1"/>
          <w:sz w:val="22"/>
          <w:szCs w:val="22"/>
        </w:rPr>
        <w:t xml:space="preserve"> the benefits and socioeconomic opportunities arising from the measures taken to end plastic pollution, including the enabling of sustainable economic transformation and the creation of new jobs and investment prospects aimed at advancing a circular economy for plastic as well as fostering innovation, development and use of sustainable alternatives to plastics,]</w:t>
      </w:r>
    </w:p>
    <w:p w14:paraId="74CEE20E" w14:textId="77777777" w:rsidR="00AC4C8D" w:rsidRPr="003F4151" w:rsidRDefault="00AC4C8D" w:rsidP="003F773A">
      <w:pPr>
        <w:rPr>
          <w:rFonts w:asciiTheme="majorBidi" w:hAnsiTheme="majorBidi" w:cstheme="majorBidi"/>
          <w:b/>
          <w:bCs/>
          <w:i/>
          <w:iCs/>
          <w:sz w:val="22"/>
          <w:szCs w:val="22"/>
        </w:rPr>
      </w:pPr>
    </w:p>
    <w:p w14:paraId="17F06E27" w14:textId="5198FA80" w:rsidR="003F773A" w:rsidRPr="003F4151" w:rsidRDefault="003F773A" w:rsidP="003F773A">
      <w:pPr>
        <w:rPr>
          <w:rFonts w:asciiTheme="majorBidi" w:hAnsiTheme="majorBidi" w:cstheme="majorBidi"/>
          <w:b/>
          <w:bCs/>
          <w:sz w:val="22"/>
          <w:szCs w:val="22"/>
        </w:rPr>
      </w:pPr>
      <w:r w:rsidRPr="003F4151">
        <w:rPr>
          <w:rFonts w:asciiTheme="majorBidi" w:hAnsiTheme="majorBidi" w:cstheme="majorBidi"/>
          <w:b/>
          <w:bCs/>
          <w:i/>
          <w:iCs/>
          <w:sz w:val="22"/>
          <w:szCs w:val="22"/>
        </w:rPr>
        <w:t xml:space="preserve">PP4 bis.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Underlining</w:t>
      </w:r>
      <w:r w:rsidRPr="003F4151">
        <w:rPr>
          <w:rFonts w:asciiTheme="majorBidi" w:hAnsiTheme="majorBidi" w:cstheme="majorBidi"/>
          <w:b/>
          <w:bCs/>
          <w:sz w:val="22"/>
          <w:szCs w:val="22"/>
        </w:rPr>
        <w:t xml:space="preserve"> the importance of promoting sustainable design of products and materials so that they can be reused, remanufactured or recycled and therefore retained in the economy for as long as possible, along with the resources they are made of, and of minimizing the generation of waste, which can significantly contribute to sustainable production and consumption of plastics,]</w:t>
      </w:r>
    </w:p>
    <w:p w14:paraId="3BADD0FF" w14:textId="77777777" w:rsidR="00AC4C8D" w:rsidRPr="003F4151" w:rsidRDefault="00AC4C8D" w:rsidP="003F773A">
      <w:pPr>
        <w:rPr>
          <w:rFonts w:asciiTheme="majorBidi" w:hAnsiTheme="majorBidi" w:cstheme="majorBidi"/>
          <w:b/>
          <w:bCs/>
          <w:color w:val="007BB8"/>
          <w:sz w:val="22"/>
          <w:szCs w:val="22"/>
        </w:rPr>
      </w:pPr>
    </w:p>
    <w:p w14:paraId="7DBE9978" w14:textId="3FC31FF5" w:rsidR="003F773A" w:rsidRPr="003F4151" w:rsidRDefault="003F773A" w:rsidP="00336DCF">
      <w:pPr>
        <w:spacing w:before="240"/>
        <w:rPr>
          <w:rFonts w:asciiTheme="majorBidi" w:hAnsiTheme="majorBidi" w:cstheme="majorBidi"/>
          <w:b/>
          <w:bCs/>
          <w:color w:val="007BB8"/>
          <w:sz w:val="22"/>
          <w:szCs w:val="22"/>
        </w:rPr>
      </w:pPr>
      <w:r w:rsidRPr="003F4151">
        <w:rPr>
          <w:rFonts w:asciiTheme="majorBidi" w:hAnsiTheme="majorBidi" w:cstheme="majorBidi"/>
          <w:b/>
          <w:bCs/>
          <w:color w:val="007BB8"/>
          <w:sz w:val="22"/>
          <w:szCs w:val="22"/>
        </w:rPr>
        <w:t>UNEA mandate</w:t>
      </w:r>
    </w:p>
    <w:p w14:paraId="147227C3" w14:textId="77777777" w:rsidR="00092BB8" w:rsidRPr="003F4151" w:rsidRDefault="00092BB8" w:rsidP="003F773A">
      <w:pPr>
        <w:jc w:val="both"/>
        <w:rPr>
          <w:rFonts w:asciiTheme="majorBidi" w:hAnsiTheme="majorBidi" w:cstheme="majorBidi"/>
          <w:b/>
          <w:bCs/>
          <w:i/>
          <w:sz w:val="22"/>
          <w:szCs w:val="22"/>
        </w:rPr>
      </w:pPr>
    </w:p>
    <w:p w14:paraId="14127F7E" w14:textId="7444F4D9" w:rsidR="003F773A" w:rsidRPr="003F4151" w:rsidRDefault="003F773A" w:rsidP="003F773A">
      <w:pPr>
        <w:jc w:val="both"/>
        <w:rPr>
          <w:rFonts w:asciiTheme="majorBidi" w:hAnsiTheme="majorBidi" w:cstheme="majorBidi"/>
          <w:b/>
          <w:bCs/>
          <w:sz w:val="22"/>
          <w:szCs w:val="22"/>
        </w:rPr>
      </w:pPr>
      <w:r w:rsidRPr="003F4151">
        <w:rPr>
          <w:rFonts w:asciiTheme="majorBidi" w:hAnsiTheme="majorBidi" w:cstheme="majorBidi"/>
          <w:b/>
          <w:bCs/>
          <w:i/>
          <w:sz w:val="22"/>
          <w:szCs w:val="22"/>
        </w:rPr>
        <w:t xml:space="preserve">PP1 bis.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Recalling</w:t>
      </w:r>
      <w:r w:rsidRPr="003F4151">
        <w:rPr>
          <w:rFonts w:asciiTheme="majorBidi" w:hAnsiTheme="majorBidi" w:cstheme="majorBidi"/>
          <w:b/>
          <w:bCs/>
          <w:sz w:val="22"/>
          <w:szCs w:val="22"/>
        </w:rPr>
        <w:t xml:space="preserve"> the Resolution 5/14 adopted by the United Nations Environment Assembly on 2 March 2022 to convene an intergovernmental negotiating committee to develop an international legally binding instrument on plastic pollution, including in the marine environment,]</w:t>
      </w:r>
    </w:p>
    <w:p w14:paraId="23D2218B" w14:textId="77777777" w:rsidR="00092BB8" w:rsidRPr="003F4151" w:rsidRDefault="00092BB8" w:rsidP="003F773A">
      <w:pPr>
        <w:rPr>
          <w:rFonts w:asciiTheme="majorBidi" w:hAnsiTheme="majorBidi" w:cstheme="majorBidi"/>
          <w:b/>
          <w:bCs/>
          <w:color w:val="007BB8"/>
          <w:sz w:val="22"/>
          <w:szCs w:val="22"/>
        </w:rPr>
      </w:pPr>
    </w:p>
    <w:p w14:paraId="656B783C" w14:textId="77777777" w:rsidR="00336DCF" w:rsidRDefault="00336DCF">
      <w:pPr>
        <w:spacing w:after="160" w:line="259" w:lineRule="auto"/>
        <w:rPr>
          <w:rFonts w:asciiTheme="majorBidi" w:hAnsiTheme="majorBidi" w:cstheme="majorBidi"/>
          <w:b/>
          <w:bCs/>
          <w:color w:val="007BB8"/>
          <w:sz w:val="22"/>
          <w:szCs w:val="22"/>
        </w:rPr>
      </w:pPr>
      <w:r>
        <w:rPr>
          <w:rFonts w:asciiTheme="majorBidi" w:hAnsiTheme="majorBidi" w:cstheme="majorBidi"/>
          <w:b/>
          <w:bCs/>
          <w:color w:val="007BB8"/>
          <w:sz w:val="22"/>
          <w:szCs w:val="22"/>
        </w:rPr>
        <w:br w:type="page"/>
      </w:r>
    </w:p>
    <w:p w14:paraId="24B1B1A8" w14:textId="7DE56BF4" w:rsidR="003F773A" w:rsidRPr="003F4151" w:rsidRDefault="003F773A" w:rsidP="003F773A">
      <w:pPr>
        <w:rPr>
          <w:rFonts w:asciiTheme="majorBidi" w:hAnsiTheme="majorBidi" w:cstheme="majorBidi"/>
          <w:b/>
          <w:bCs/>
          <w:color w:val="007BB8"/>
          <w:sz w:val="22"/>
          <w:szCs w:val="22"/>
        </w:rPr>
      </w:pPr>
      <w:r w:rsidRPr="003F4151">
        <w:rPr>
          <w:rFonts w:asciiTheme="majorBidi" w:hAnsiTheme="majorBidi" w:cstheme="majorBidi"/>
          <w:b/>
          <w:bCs/>
          <w:color w:val="007BB8"/>
          <w:sz w:val="22"/>
          <w:szCs w:val="22"/>
        </w:rPr>
        <w:lastRenderedPageBreak/>
        <w:t>Broad plastics</w:t>
      </w:r>
    </w:p>
    <w:p w14:paraId="539A80EB" w14:textId="77777777" w:rsidR="00092BB8" w:rsidRPr="003F4151" w:rsidRDefault="00092BB8" w:rsidP="003F773A">
      <w:pPr>
        <w:jc w:val="both"/>
        <w:rPr>
          <w:rFonts w:asciiTheme="majorBidi" w:hAnsiTheme="majorBidi" w:cstheme="majorBidi"/>
          <w:b/>
          <w:bCs/>
          <w:i/>
          <w:iCs/>
          <w:color w:val="000000" w:themeColor="text1"/>
          <w:sz w:val="22"/>
          <w:szCs w:val="22"/>
        </w:rPr>
      </w:pPr>
    </w:p>
    <w:p w14:paraId="4FF94C4D" w14:textId="4F5D9142"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PP1 </w:t>
      </w:r>
      <w:proofErr w:type="spellStart"/>
      <w:r w:rsidRPr="003F4151">
        <w:rPr>
          <w:rFonts w:asciiTheme="majorBidi" w:hAnsiTheme="majorBidi" w:cstheme="majorBidi"/>
          <w:b/>
          <w:bCs/>
          <w:i/>
          <w:iCs/>
          <w:color w:val="000000" w:themeColor="text1"/>
          <w:sz w:val="22"/>
          <w:szCs w:val="22"/>
        </w:rPr>
        <w:t>quater</w:t>
      </w:r>
      <w:proofErr w:type="spellEnd"/>
      <w:r w:rsidRPr="003F4151">
        <w:rPr>
          <w:rFonts w:asciiTheme="majorBidi" w:hAnsiTheme="majorBidi" w:cstheme="majorBidi"/>
          <w:b/>
          <w:bCs/>
          <w:i/>
          <w:iCs/>
          <w:color w:val="000000" w:themeColor="text1"/>
          <w:sz w:val="22"/>
          <w:szCs w:val="22"/>
        </w:rPr>
        <w:t>.</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b/>
          <w:bCs/>
          <w:i/>
          <w:iCs/>
          <w:color w:val="000000" w:themeColor="text1"/>
          <w:sz w:val="22"/>
          <w:szCs w:val="22"/>
        </w:rPr>
        <w:t>Affirming</w:t>
      </w:r>
      <w:r w:rsidRPr="003F4151">
        <w:rPr>
          <w:rFonts w:asciiTheme="majorBidi" w:hAnsiTheme="majorBidi" w:cstheme="majorBidi"/>
          <w:b/>
          <w:bCs/>
          <w:color w:val="000000" w:themeColor="text1"/>
          <w:sz w:val="22"/>
          <w:szCs w:val="22"/>
        </w:rPr>
        <w:t xml:space="preserve"> that plastics per se are not pollutants,]</w:t>
      </w:r>
    </w:p>
    <w:p w14:paraId="29F110BF" w14:textId="77777777"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color w:val="000000" w:themeColor="text1"/>
          <w:sz w:val="22"/>
          <w:szCs w:val="22"/>
        </w:rPr>
        <w:t xml:space="preserve"> </w:t>
      </w:r>
    </w:p>
    <w:p w14:paraId="201C4302" w14:textId="77777777"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PP1 </w:t>
      </w:r>
      <w:proofErr w:type="spellStart"/>
      <w:r w:rsidRPr="003F4151">
        <w:rPr>
          <w:rFonts w:asciiTheme="majorBidi" w:hAnsiTheme="majorBidi" w:cstheme="majorBidi"/>
          <w:b/>
          <w:bCs/>
          <w:i/>
          <w:iCs/>
          <w:color w:val="000000" w:themeColor="text1"/>
          <w:sz w:val="22"/>
          <w:szCs w:val="22"/>
        </w:rPr>
        <w:t>quinquies</w:t>
      </w:r>
      <w:proofErr w:type="spellEnd"/>
      <w:r w:rsidRPr="003F4151">
        <w:rPr>
          <w:rFonts w:asciiTheme="majorBidi" w:hAnsiTheme="majorBidi" w:cstheme="majorBidi"/>
          <w:b/>
          <w:bCs/>
          <w:i/>
          <w:iCs/>
          <w:color w:val="000000" w:themeColor="text1"/>
          <w:sz w:val="22"/>
          <w:szCs w:val="22"/>
        </w:rPr>
        <w:t>.</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b/>
          <w:bCs/>
          <w:i/>
          <w:iCs/>
          <w:color w:val="000000" w:themeColor="text1"/>
          <w:sz w:val="22"/>
          <w:szCs w:val="22"/>
        </w:rPr>
        <w:t>Noting</w:t>
      </w:r>
      <w:r w:rsidRPr="003F4151">
        <w:rPr>
          <w:rFonts w:asciiTheme="majorBidi" w:hAnsiTheme="majorBidi" w:cstheme="majorBidi"/>
          <w:b/>
          <w:bCs/>
          <w:color w:val="000000" w:themeColor="text1"/>
          <w:sz w:val="22"/>
          <w:szCs w:val="22"/>
        </w:rPr>
        <w:t xml:space="preserve"> with concern the global challenge of accumulated legacy plastic waste in developing countries due to illegal transboundary movement,]</w:t>
      </w:r>
    </w:p>
    <w:p w14:paraId="6E81F0CF" w14:textId="77777777" w:rsidR="00BC27C9" w:rsidRDefault="00BC27C9" w:rsidP="003F773A">
      <w:pPr>
        <w:jc w:val="both"/>
        <w:rPr>
          <w:rFonts w:asciiTheme="majorBidi" w:hAnsiTheme="majorBidi" w:cstheme="majorBidi"/>
          <w:b/>
          <w:bCs/>
          <w:i/>
          <w:iCs/>
          <w:color w:val="000000" w:themeColor="text1"/>
          <w:sz w:val="22"/>
          <w:szCs w:val="22"/>
        </w:rPr>
      </w:pPr>
    </w:p>
    <w:p w14:paraId="77437279" w14:textId="139FA4CC"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 1 </w:t>
      </w:r>
      <w:proofErr w:type="spellStart"/>
      <w:r w:rsidRPr="003F4151">
        <w:rPr>
          <w:rFonts w:asciiTheme="majorBidi" w:hAnsiTheme="majorBidi" w:cstheme="majorBidi"/>
          <w:b/>
          <w:bCs/>
          <w:i/>
          <w:iCs/>
          <w:color w:val="000000" w:themeColor="text1"/>
          <w:sz w:val="22"/>
          <w:szCs w:val="22"/>
        </w:rPr>
        <w:t>sexies</w:t>
      </w:r>
      <w:proofErr w:type="spellEnd"/>
      <w:r w:rsidRPr="003F4151">
        <w:rPr>
          <w:rFonts w:asciiTheme="majorBidi" w:hAnsiTheme="majorBidi" w:cstheme="majorBidi"/>
          <w:b/>
          <w:bCs/>
          <w:i/>
          <w:iCs/>
          <w:color w:val="000000" w:themeColor="text1"/>
          <w:sz w:val="22"/>
          <w:szCs w:val="22"/>
        </w:rPr>
        <w:t xml:space="preserve"> </w:t>
      </w:r>
      <w:r w:rsidRPr="003F4151">
        <w:rPr>
          <w:rFonts w:asciiTheme="majorBidi" w:hAnsiTheme="majorBidi" w:cstheme="majorBidi"/>
          <w:b/>
          <w:bCs/>
          <w:color w:val="000000" w:themeColor="text1"/>
          <w:sz w:val="22"/>
          <w:szCs w:val="22"/>
        </w:rPr>
        <w:t>[</w:t>
      </w:r>
      <w:r w:rsidRPr="003F4151">
        <w:rPr>
          <w:rFonts w:asciiTheme="majorBidi" w:hAnsiTheme="majorBidi" w:cstheme="majorBidi"/>
          <w:b/>
          <w:bCs/>
          <w:i/>
          <w:iCs/>
          <w:color w:val="000000" w:themeColor="text1"/>
          <w:sz w:val="22"/>
          <w:szCs w:val="22"/>
        </w:rPr>
        <w:t>Recognizing</w:t>
      </w:r>
      <w:r w:rsidRPr="003F4151">
        <w:rPr>
          <w:rFonts w:asciiTheme="majorBidi" w:hAnsiTheme="majorBidi" w:cstheme="majorBidi"/>
          <w:b/>
          <w:bCs/>
          <w:color w:val="000000" w:themeColor="text1"/>
          <w:sz w:val="22"/>
          <w:szCs w:val="22"/>
        </w:rPr>
        <w:t xml:space="preserve"> that current levels of production and consumption of plastics are unsustainable, already exceeds current waste management capacities and are projected to increase further, thereby necessitating a coordinated global response to halt and reverse such trends,]</w:t>
      </w:r>
    </w:p>
    <w:p w14:paraId="5325FF65" w14:textId="77777777" w:rsidR="00092BB8" w:rsidRPr="003F4151" w:rsidRDefault="00092BB8" w:rsidP="003F773A">
      <w:pPr>
        <w:jc w:val="both"/>
        <w:rPr>
          <w:rFonts w:asciiTheme="majorBidi" w:hAnsiTheme="majorBidi" w:cstheme="majorBidi"/>
          <w:b/>
          <w:bCs/>
          <w:i/>
          <w:iCs/>
          <w:color w:val="000000" w:themeColor="text1"/>
          <w:sz w:val="22"/>
          <w:szCs w:val="22"/>
        </w:rPr>
      </w:pPr>
    </w:p>
    <w:p w14:paraId="0B7FC0CF" w14:textId="77777777" w:rsidR="00F20645" w:rsidRDefault="00F20645" w:rsidP="00F20645">
      <w:pPr>
        <w:jc w:val="both"/>
        <w:rPr>
          <w:sz w:val="20"/>
          <w:szCs w:val="20"/>
          <w:lang w:eastAsia="en-US"/>
        </w:rPr>
      </w:pPr>
      <w:r>
        <w:rPr>
          <w:i/>
          <w:iCs/>
        </w:rPr>
        <w:t xml:space="preserve">PP2. Acknowledging </w:t>
      </w:r>
      <w:r>
        <w:t>the important role played by plastic</w:t>
      </w:r>
      <w:r>
        <w:rPr>
          <w:b/>
          <w:bCs/>
          <w:color w:val="000000" w:themeColor="text1"/>
        </w:rPr>
        <w:t>[</w:t>
      </w:r>
      <w:r>
        <w:rPr>
          <w:color w:val="000000" w:themeColor="text1"/>
        </w:rPr>
        <w:t>s</w:t>
      </w:r>
      <w:r>
        <w:rPr>
          <w:b/>
          <w:bCs/>
          <w:color w:val="000000" w:themeColor="text1"/>
        </w:rPr>
        <w:t>]</w:t>
      </w:r>
      <w:r>
        <w:rPr>
          <w:b/>
          <w:color w:val="000000" w:themeColor="text1"/>
        </w:rPr>
        <w:t>[products]</w:t>
      </w:r>
      <w:r>
        <w:rPr>
          <w:b/>
        </w:rPr>
        <w:t xml:space="preserve"> </w:t>
      </w:r>
      <w:r>
        <w:t>in human society</w:t>
      </w:r>
      <w:r>
        <w:rPr>
          <w:b/>
          <w:bCs/>
          <w:color w:val="000000" w:themeColor="text1"/>
        </w:rPr>
        <w:t>[, economy and trade]</w:t>
      </w:r>
      <w:r>
        <w:rPr>
          <w:color w:val="000000" w:themeColor="text1"/>
        </w:rPr>
        <w:t xml:space="preserve">, </w:t>
      </w:r>
      <w:r>
        <w:t xml:space="preserve">and stressing the importance of establishing effective </w:t>
      </w:r>
      <w:r>
        <w:rPr>
          <w:b/>
        </w:rPr>
        <w:t>[waste management systems and]</w:t>
      </w:r>
      <w:r>
        <w:t xml:space="preserve"> mechanisms </w:t>
      </w:r>
      <w:r>
        <w:rPr>
          <w:b/>
          <w:bCs/>
        </w:rPr>
        <w:t>[</w:t>
      </w:r>
      <w:r>
        <w:t>throughout the plastic lifecycle</w:t>
      </w:r>
      <w:r>
        <w:rPr>
          <w:b/>
          <w:bCs/>
        </w:rPr>
        <w:t>] [for waste management]</w:t>
      </w:r>
      <w:r>
        <w:t xml:space="preserve"> to </w:t>
      </w:r>
      <w:r>
        <w:rPr>
          <w:b/>
        </w:rPr>
        <w:t>[</w:t>
      </w:r>
      <w:r>
        <w:t xml:space="preserve">promote </w:t>
      </w:r>
      <w:r>
        <w:rPr>
          <w:b/>
          <w:bCs/>
        </w:rPr>
        <w:t>[safe]</w:t>
      </w:r>
      <w:r>
        <w:t xml:space="preserve"> plastic circularity </w:t>
      </w:r>
      <w:r>
        <w:rPr>
          <w:b/>
        </w:rPr>
        <w:t>[</w:t>
      </w:r>
      <w:r>
        <w:t>and</w:t>
      </w:r>
      <w:r>
        <w:rPr>
          <w:b/>
        </w:rPr>
        <w:t>]</w:t>
      </w:r>
      <w:r>
        <w:t xml:space="preserve"> prevent leakage of plastic</w:t>
      </w:r>
      <w:r>
        <w:rPr>
          <w:b/>
        </w:rPr>
        <w:t>[</w:t>
      </w:r>
      <w:r>
        <w:t>s</w:t>
      </w:r>
      <w:r>
        <w:rPr>
          <w:b/>
        </w:rPr>
        <w:t xml:space="preserve">] [waste] </w:t>
      </w:r>
      <w:r>
        <w:t>in</w:t>
      </w:r>
      <w:r>
        <w:rPr>
          <w:b/>
        </w:rPr>
        <w:t>[to]</w:t>
      </w:r>
      <w:r>
        <w:t xml:space="preserve"> the environment</w:t>
      </w:r>
      <w:r>
        <w:rPr>
          <w:b/>
        </w:rPr>
        <w:t>[, and to protect human health]</w:t>
      </w:r>
      <w:r>
        <w:t>,</w:t>
      </w:r>
    </w:p>
    <w:p w14:paraId="222F1644" w14:textId="77777777" w:rsidR="00F20645" w:rsidRDefault="00F20645" w:rsidP="003F773A">
      <w:pPr>
        <w:jc w:val="both"/>
        <w:rPr>
          <w:rFonts w:asciiTheme="majorBidi" w:hAnsiTheme="majorBidi" w:cstheme="majorBidi"/>
          <w:b/>
          <w:bCs/>
          <w:i/>
          <w:iCs/>
          <w:color w:val="000000" w:themeColor="text1"/>
          <w:sz w:val="22"/>
          <w:szCs w:val="22"/>
        </w:rPr>
      </w:pPr>
    </w:p>
    <w:p w14:paraId="718B887C" w14:textId="455D2A5D"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PP2 </w:t>
      </w:r>
      <w:proofErr w:type="spellStart"/>
      <w:r w:rsidRPr="003F4151">
        <w:rPr>
          <w:rFonts w:asciiTheme="majorBidi" w:hAnsiTheme="majorBidi" w:cstheme="majorBidi"/>
          <w:b/>
          <w:bCs/>
          <w:i/>
          <w:iCs/>
          <w:color w:val="000000" w:themeColor="text1"/>
          <w:sz w:val="22"/>
          <w:szCs w:val="22"/>
        </w:rPr>
        <w:t>sexies</w:t>
      </w:r>
      <w:proofErr w:type="spellEnd"/>
      <w:r w:rsidRPr="003F4151">
        <w:rPr>
          <w:rFonts w:asciiTheme="majorBidi" w:hAnsiTheme="majorBidi" w:cstheme="majorBidi"/>
          <w:b/>
          <w:bCs/>
          <w:i/>
          <w:iCs/>
          <w:color w:val="000000" w:themeColor="text1"/>
          <w:sz w:val="22"/>
          <w:szCs w:val="22"/>
        </w:rPr>
        <w:t xml:space="preserve">. </w:t>
      </w:r>
      <w:r w:rsidRPr="003F4151">
        <w:rPr>
          <w:rFonts w:asciiTheme="majorBidi" w:hAnsiTheme="majorBidi" w:cstheme="majorBidi"/>
          <w:b/>
          <w:bCs/>
          <w:color w:val="000000" w:themeColor="text1"/>
          <w:sz w:val="22"/>
          <w:szCs w:val="22"/>
        </w:rPr>
        <w:t>[</w:t>
      </w:r>
      <w:r w:rsidRPr="003F4151">
        <w:rPr>
          <w:rFonts w:asciiTheme="majorBidi" w:hAnsiTheme="majorBidi" w:cstheme="majorBidi"/>
          <w:b/>
          <w:bCs/>
          <w:i/>
          <w:iCs/>
          <w:color w:val="000000" w:themeColor="text1"/>
          <w:sz w:val="22"/>
          <w:szCs w:val="22"/>
        </w:rPr>
        <w:t>Recognizing</w:t>
      </w:r>
      <w:r w:rsidRPr="003F4151">
        <w:rPr>
          <w:rFonts w:asciiTheme="majorBidi" w:hAnsiTheme="majorBidi" w:cstheme="majorBidi"/>
          <w:b/>
          <w:bCs/>
          <w:color w:val="000000" w:themeColor="text1"/>
          <w:sz w:val="22"/>
          <w:szCs w:val="22"/>
        </w:rPr>
        <w:t xml:space="preserve"> that plastics are fundamental materials that guarantee food, housing, transportation, medical care with wide application in industrial, engineering, construction, agriculture etc,]</w:t>
      </w:r>
    </w:p>
    <w:p w14:paraId="2C2FB439" w14:textId="77777777" w:rsidR="00092BB8" w:rsidRPr="003F4151" w:rsidRDefault="00092BB8" w:rsidP="003F773A">
      <w:pPr>
        <w:rPr>
          <w:rFonts w:asciiTheme="majorBidi" w:hAnsiTheme="majorBidi" w:cstheme="majorBidi"/>
          <w:b/>
          <w:bCs/>
          <w:i/>
          <w:iCs/>
          <w:sz w:val="22"/>
          <w:szCs w:val="22"/>
        </w:rPr>
      </w:pPr>
    </w:p>
    <w:p w14:paraId="10FFF90E" w14:textId="42A76DE5" w:rsidR="003F773A" w:rsidRPr="003F4151" w:rsidRDefault="003F773A" w:rsidP="003F773A">
      <w:pPr>
        <w:rPr>
          <w:rFonts w:asciiTheme="majorBidi" w:hAnsiTheme="majorBidi" w:cstheme="majorBidi"/>
          <w:b/>
          <w:bCs/>
          <w:sz w:val="22"/>
          <w:szCs w:val="22"/>
        </w:rPr>
      </w:pPr>
      <w:r w:rsidRPr="003F4151">
        <w:rPr>
          <w:rFonts w:asciiTheme="majorBidi" w:hAnsiTheme="majorBidi" w:cstheme="majorBidi"/>
          <w:b/>
          <w:bCs/>
          <w:i/>
          <w:iCs/>
          <w:sz w:val="22"/>
          <w:szCs w:val="22"/>
        </w:rPr>
        <w:t xml:space="preserve">PP4 </w:t>
      </w:r>
      <w:proofErr w:type="spellStart"/>
      <w:r w:rsidRPr="003F4151">
        <w:rPr>
          <w:rFonts w:asciiTheme="majorBidi" w:hAnsiTheme="majorBidi" w:cstheme="majorBidi"/>
          <w:b/>
          <w:bCs/>
          <w:i/>
          <w:iCs/>
          <w:sz w:val="22"/>
          <w:szCs w:val="22"/>
        </w:rPr>
        <w:t>sexies</w:t>
      </w:r>
      <w:proofErr w:type="spellEnd"/>
      <w:r w:rsidRPr="003F4151">
        <w:rPr>
          <w:rFonts w:asciiTheme="majorBidi" w:hAnsiTheme="majorBidi" w:cstheme="majorBidi"/>
          <w:b/>
          <w:bCs/>
          <w:i/>
          <w:iCs/>
          <w:sz w:val="22"/>
          <w:szCs w:val="22"/>
        </w:rPr>
        <w:t xml:space="preserve">.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Recalling</w:t>
      </w:r>
      <w:r w:rsidRPr="003F4151">
        <w:rPr>
          <w:rFonts w:asciiTheme="majorBidi" w:hAnsiTheme="majorBidi" w:cstheme="majorBidi"/>
          <w:b/>
          <w:bCs/>
          <w:sz w:val="22"/>
          <w:szCs w:val="22"/>
        </w:rPr>
        <w:t xml:space="preserve"> the important role of business enterprises in ending plastic pollution and their responsibilities to identify, prevent, mitigate, and remedy the business-related impacts of plastic pollution,]</w:t>
      </w:r>
    </w:p>
    <w:p w14:paraId="5501BDB7" w14:textId="77777777" w:rsidR="00092BB8" w:rsidRPr="003F4151" w:rsidRDefault="00092BB8" w:rsidP="003F773A">
      <w:pPr>
        <w:rPr>
          <w:rFonts w:asciiTheme="majorBidi" w:hAnsiTheme="majorBidi" w:cstheme="majorBidi"/>
          <w:b/>
          <w:bCs/>
          <w:color w:val="007BB8"/>
          <w:sz w:val="22"/>
          <w:szCs w:val="22"/>
        </w:rPr>
      </w:pPr>
    </w:p>
    <w:p w14:paraId="4702593D" w14:textId="69509F72" w:rsidR="003F773A" w:rsidRPr="003F4151" w:rsidRDefault="003F773A" w:rsidP="003F773A">
      <w:pPr>
        <w:rPr>
          <w:rFonts w:asciiTheme="majorBidi" w:hAnsiTheme="majorBidi" w:cstheme="majorBidi"/>
          <w:b/>
          <w:bCs/>
          <w:color w:val="007BB8"/>
          <w:sz w:val="22"/>
          <w:szCs w:val="22"/>
        </w:rPr>
      </w:pPr>
      <w:r w:rsidRPr="003F4151">
        <w:rPr>
          <w:rFonts w:asciiTheme="majorBidi" w:hAnsiTheme="majorBidi" w:cstheme="majorBidi"/>
          <w:b/>
          <w:bCs/>
          <w:color w:val="007BB8"/>
          <w:sz w:val="22"/>
          <w:szCs w:val="22"/>
        </w:rPr>
        <w:t>Trade</w:t>
      </w:r>
    </w:p>
    <w:p w14:paraId="0057C82F" w14:textId="77777777" w:rsidR="00092BB8" w:rsidRPr="003F4151" w:rsidRDefault="00092BB8" w:rsidP="003F773A">
      <w:pPr>
        <w:jc w:val="both"/>
        <w:rPr>
          <w:rFonts w:asciiTheme="majorBidi" w:hAnsiTheme="majorBidi" w:cstheme="majorBidi"/>
          <w:b/>
          <w:bCs/>
          <w:i/>
          <w:iCs/>
          <w:color w:val="000000" w:themeColor="text1"/>
          <w:sz w:val="22"/>
          <w:szCs w:val="22"/>
        </w:rPr>
      </w:pPr>
    </w:p>
    <w:p w14:paraId="40265A1E" w14:textId="3ED80580" w:rsidR="003F773A" w:rsidRPr="003F4151" w:rsidRDefault="003F773A" w:rsidP="003F773A">
      <w:pPr>
        <w:jc w:val="both"/>
        <w:rPr>
          <w:rFonts w:asciiTheme="majorBidi" w:eastAsiaTheme="minorEastAsia" w:hAnsiTheme="majorBidi" w:cstheme="majorBidi"/>
          <w:b/>
          <w:color w:val="000000" w:themeColor="text1"/>
          <w:sz w:val="22"/>
          <w:szCs w:val="22"/>
          <w:lang w:val="en-US" w:eastAsia="zh-CN"/>
        </w:rPr>
      </w:pPr>
      <w:r w:rsidRPr="003F4151">
        <w:rPr>
          <w:rFonts w:asciiTheme="majorBidi" w:hAnsiTheme="majorBidi" w:cstheme="majorBidi"/>
          <w:b/>
          <w:bCs/>
          <w:i/>
          <w:iCs/>
          <w:color w:val="000000" w:themeColor="text1"/>
          <w:sz w:val="22"/>
          <w:szCs w:val="22"/>
        </w:rPr>
        <w:t>PP1.</w:t>
      </w:r>
      <w:r w:rsidRPr="003F4151">
        <w:rPr>
          <w:rFonts w:asciiTheme="majorBidi" w:eastAsiaTheme="minorEastAsia" w:hAnsiTheme="majorBidi" w:cstheme="majorBidi"/>
          <w:color w:val="000000" w:themeColor="text1"/>
          <w:sz w:val="22"/>
          <w:szCs w:val="22"/>
          <w:lang w:val="en-US" w:eastAsia="zh-CN"/>
        </w:rPr>
        <w:t xml:space="preserve"> </w:t>
      </w:r>
      <w:proofErr w:type="spellStart"/>
      <w:r w:rsidRPr="003F4151">
        <w:rPr>
          <w:rFonts w:asciiTheme="majorBidi" w:hAnsiTheme="majorBidi" w:cstheme="majorBidi"/>
          <w:b/>
          <w:bCs/>
          <w:i/>
          <w:iCs/>
          <w:color w:val="000000" w:themeColor="text1"/>
          <w:sz w:val="22"/>
          <w:szCs w:val="22"/>
        </w:rPr>
        <w:t>septies</w:t>
      </w:r>
      <w:proofErr w:type="spellEnd"/>
      <w:r w:rsidRPr="003F4151">
        <w:rPr>
          <w:rFonts w:asciiTheme="majorBidi" w:eastAsiaTheme="minorEastAsia" w:hAnsiTheme="majorBidi" w:cstheme="majorBidi"/>
          <w:color w:val="000000" w:themeColor="text1"/>
          <w:sz w:val="22"/>
          <w:szCs w:val="22"/>
          <w:lang w:val="en-US" w:eastAsia="zh-CN"/>
        </w:rPr>
        <w:t xml:space="preserve"> [</w:t>
      </w:r>
      <w:r w:rsidRPr="003F4151">
        <w:rPr>
          <w:rFonts w:asciiTheme="majorBidi" w:eastAsiaTheme="minorEastAsia" w:hAnsiTheme="majorBidi" w:cstheme="majorBidi"/>
          <w:b/>
          <w:i/>
          <w:color w:val="000000" w:themeColor="text1"/>
          <w:sz w:val="22"/>
          <w:szCs w:val="22"/>
          <w:lang w:val="en-US" w:eastAsia="zh-CN"/>
        </w:rPr>
        <w:t>Acknowledging</w:t>
      </w:r>
      <w:r w:rsidRPr="003F4151">
        <w:rPr>
          <w:rFonts w:asciiTheme="majorBidi" w:eastAsiaTheme="minorEastAsia" w:hAnsiTheme="majorBidi" w:cstheme="majorBidi"/>
          <w:b/>
          <w:color w:val="000000" w:themeColor="text1"/>
          <w:sz w:val="22"/>
          <w:szCs w:val="22"/>
          <w:lang w:val="en-US" w:eastAsia="zh-CN"/>
        </w:rPr>
        <w:t xml:space="preserve"> the urgent need for effective measures to prevent and eliminate the illegal trade and trafficking of plastic products and plastic-contaminated waste, including the illegal transboundary movement of such materials, which undermines global efforts to combat plastic pollution</w:t>
      </w:r>
      <w:r w:rsidRPr="003F4151">
        <w:rPr>
          <w:rFonts w:asciiTheme="majorBidi" w:eastAsiaTheme="minorEastAsia" w:hAnsiTheme="majorBidi" w:cstheme="majorBidi"/>
          <w:b/>
          <w:bCs/>
          <w:color w:val="000000" w:themeColor="text1"/>
          <w:sz w:val="22"/>
          <w:szCs w:val="22"/>
          <w:lang w:val="en-US" w:eastAsia="zh-CN"/>
        </w:rPr>
        <w:t>,]</w:t>
      </w:r>
    </w:p>
    <w:p w14:paraId="32DD354E" w14:textId="77777777" w:rsidR="00092BB8" w:rsidRPr="003F4151" w:rsidRDefault="00092BB8" w:rsidP="003F773A">
      <w:pPr>
        <w:jc w:val="both"/>
        <w:rPr>
          <w:rFonts w:asciiTheme="majorBidi" w:eastAsiaTheme="minorEastAsia" w:hAnsiTheme="majorBidi" w:cstheme="majorBidi"/>
          <w:b/>
          <w:bCs/>
          <w:i/>
          <w:iCs/>
          <w:color w:val="000000" w:themeColor="text1"/>
          <w:sz w:val="22"/>
          <w:szCs w:val="22"/>
          <w:lang w:val="en-US" w:eastAsia="zh-CN"/>
        </w:rPr>
      </w:pPr>
    </w:p>
    <w:p w14:paraId="1A5C0C63" w14:textId="73C39FFA" w:rsidR="003F773A" w:rsidRPr="003F4151" w:rsidRDefault="003F773A" w:rsidP="003F773A">
      <w:pPr>
        <w:jc w:val="both"/>
        <w:rPr>
          <w:rFonts w:asciiTheme="majorBidi" w:eastAsiaTheme="minorEastAsia" w:hAnsiTheme="majorBidi" w:cstheme="majorBidi"/>
          <w:b/>
          <w:bCs/>
          <w:color w:val="000000" w:themeColor="text1"/>
          <w:sz w:val="22"/>
          <w:szCs w:val="22"/>
          <w:lang w:val="en-US" w:eastAsia="zh-CN"/>
        </w:rPr>
      </w:pPr>
      <w:r w:rsidRPr="003F4151">
        <w:rPr>
          <w:rFonts w:asciiTheme="majorBidi" w:eastAsiaTheme="minorEastAsia" w:hAnsiTheme="majorBidi" w:cstheme="majorBidi"/>
          <w:b/>
          <w:bCs/>
          <w:i/>
          <w:iCs/>
          <w:color w:val="000000" w:themeColor="text1"/>
          <w:sz w:val="22"/>
          <w:szCs w:val="22"/>
          <w:lang w:val="en-US" w:eastAsia="zh-CN"/>
        </w:rPr>
        <w:t xml:space="preserve">PP1 </w:t>
      </w:r>
      <w:proofErr w:type="spellStart"/>
      <w:r w:rsidRPr="003F4151">
        <w:rPr>
          <w:rFonts w:asciiTheme="majorBidi" w:eastAsiaTheme="minorEastAsia" w:hAnsiTheme="majorBidi" w:cstheme="majorBidi"/>
          <w:b/>
          <w:bCs/>
          <w:i/>
          <w:iCs/>
          <w:color w:val="000000" w:themeColor="text1"/>
          <w:sz w:val="22"/>
          <w:szCs w:val="22"/>
          <w:lang w:val="en-US" w:eastAsia="zh-CN"/>
        </w:rPr>
        <w:t>octies</w:t>
      </w:r>
      <w:proofErr w:type="spellEnd"/>
      <w:r w:rsidRPr="003F4151">
        <w:rPr>
          <w:rFonts w:asciiTheme="majorBidi" w:eastAsiaTheme="minorEastAsia" w:hAnsiTheme="majorBidi" w:cstheme="majorBidi"/>
          <w:b/>
          <w:bCs/>
          <w:i/>
          <w:iCs/>
          <w:color w:val="000000" w:themeColor="text1"/>
          <w:sz w:val="22"/>
          <w:szCs w:val="22"/>
          <w:lang w:val="en-US" w:eastAsia="zh-CN"/>
        </w:rPr>
        <w:t>.</w:t>
      </w:r>
      <w:r w:rsidRPr="003F4151">
        <w:rPr>
          <w:rFonts w:asciiTheme="majorBidi" w:eastAsiaTheme="minorEastAsia" w:hAnsiTheme="majorBidi" w:cstheme="majorBidi"/>
          <w:b/>
          <w:bCs/>
          <w:color w:val="000000" w:themeColor="text1"/>
          <w:sz w:val="22"/>
          <w:szCs w:val="22"/>
          <w:lang w:val="en-US" w:eastAsia="zh-CN"/>
        </w:rPr>
        <w:t xml:space="preserve"> [</w:t>
      </w:r>
      <w:r w:rsidRPr="003F4151">
        <w:rPr>
          <w:rFonts w:asciiTheme="majorBidi" w:eastAsiaTheme="minorEastAsia" w:hAnsiTheme="majorBidi" w:cstheme="majorBidi"/>
          <w:b/>
          <w:bCs/>
          <w:i/>
          <w:iCs/>
          <w:color w:val="000000" w:themeColor="text1"/>
          <w:sz w:val="22"/>
          <w:szCs w:val="22"/>
          <w:lang w:val="en-US" w:eastAsia="zh-CN"/>
        </w:rPr>
        <w:t>Recognizing</w:t>
      </w:r>
      <w:r w:rsidRPr="003F4151">
        <w:rPr>
          <w:rFonts w:asciiTheme="majorBidi" w:eastAsiaTheme="minorEastAsia" w:hAnsiTheme="majorBidi" w:cstheme="majorBidi"/>
          <w:b/>
          <w:bCs/>
          <w:color w:val="000000" w:themeColor="text1"/>
          <w:sz w:val="22"/>
          <w:szCs w:val="22"/>
          <w:lang w:val="en-US" w:eastAsia="zh-CN"/>
        </w:rPr>
        <w:t xml:space="preserve"> the critical importance of international and </w:t>
      </w:r>
      <w:proofErr w:type="gramStart"/>
      <w:r w:rsidRPr="003F4151">
        <w:rPr>
          <w:rFonts w:asciiTheme="majorBidi" w:eastAsiaTheme="minorEastAsia" w:hAnsiTheme="majorBidi" w:cstheme="majorBidi"/>
          <w:b/>
          <w:bCs/>
          <w:color w:val="000000" w:themeColor="text1"/>
          <w:sz w:val="22"/>
          <w:szCs w:val="22"/>
          <w:lang w:val="en-US" w:eastAsia="zh-CN"/>
        </w:rPr>
        <w:t>Regional</w:t>
      </w:r>
      <w:proofErr w:type="gramEnd"/>
      <w:r w:rsidRPr="003F4151">
        <w:rPr>
          <w:rFonts w:asciiTheme="majorBidi" w:eastAsiaTheme="minorEastAsia" w:hAnsiTheme="majorBidi" w:cstheme="majorBidi"/>
          <w:b/>
          <w:bCs/>
          <w:color w:val="000000" w:themeColor="text1"/>
          <w:sz w:val="22"/>
          <w:szCs w:val="22"/>
          <w:lang w:val="en-US" w:eastAsia="zh-CN"/>
        </w:rPr>
        <w:t xml:space="preserve"> cooperation, compliance, and enforcement to effectively monitor, control, and prevent illegal plastic trade, trafficking, and the transboundary movement of plastic waste, in line with international agreements such as the Basel Convention,]</w:t>
      </w:r>
    </w:p>
    <w:p w14:paraId="5E837A79" w14:textId="77777777" w:rsidR="00092BB8" w:rsidRPr="003F4151" w:rsidRDefault="00092BB8" w:rsidP="003F773A">
      <w:pPr>
        <w:jc w:val="both"/>
        <w:rPr>
          <w:rFonts w:asciiTheme="majorBidi" w:hAnsiTheme="majorBidi" w:cstheme="majorBidi"/>
          <w:b/>
          <w:i/>
          <w:color w:val="000000" w:themeColor="text1"/>
          <w:sz w:val="22"/>
          <w:szCs w:val="22"/>
        </w:rPr>
      </w:pPr>
    </w:p>
    <w:p w14:paraId="5854037C" w14:textId="6B52B1FF"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i/>
          <w:color w:val="000000" w:themeColor="text1"/>
          <w:sz w:val="22"/>
          <w:szCs w:val="22"/>
        </w:rPr>
        <w:t>PP10</w:t>
      </w:r>
      <w:r w:rsidRPr="003F4151">
        <w:rPr>
          <w:rFonts w:asciiTheme="majorBidi" w:hAnsiTheme="majorBidi" w:cstheme="majorBidi"/>
          <w:b/>
          <w:color w:val="000000" w:themeColor="text1"/>
          <w:sz w:val="22"/>
          <w:szCs w:val="22"/>
        </w:rPr>
        <w:t xml:space="preserve"> </w:t>
      </w:r>
      <w:proofErr w:type="spellStart"/>
      <w:r w:rsidRPr="003F4151">
        <w:rPr>
          <w:rFonts w:asciiTheme="majorBidi" w:hAnsiTheme="majorBidi" w:cstheme="majorBidi"/>
          <w:b/>
          <w:i/>
          <w:color w:val="000000" w:themeColor="text1"/>
          <w:sz w:val="22"/>
          <w:szCs w:val="22"/>
        </w:rPr>
        <w:t>ter</w:t>
      </w:r>
      <w:proofErr w:type="spellEnd"/>
      <w:r w:rsidRPr="003F4151">
        <w:rPr>
          <w:rFonts w:asciiTheme="majorBidi" w:hAnsiTheme="majorBidi" w:cstheme="majorBidi"/>
          <w:b/>
          <w:i/>
          <w:color w:val="000000" w:themeColor="text1"/>
          <w:sz w:val="22"/>
          <w:szCs w:val="22"/>
        </w:rPr>
        <w:t xml:space="preserve"> </w:t>
      </w:r>
      <w:r w:rsidRPr="003F4151">
        <w:rPr>
          <w:rFonts w:asciiTheme="majorBidi" w:hAnsiTheme="majorBidi" w:cstheme="majorBidi"/>
          <w:b/>
          <w:color w:val="000000" w:themeColor="text1"/>
          <w:sz w:val="22"/>
          <w:szCs w:val="22"/>
        </w:rPr>
        <w:t xml:space="preserve">[The unilateral measures especially those with coercive nature shall not impede parties in particular developing countries </w:t>
      </w:r>
      <w:r w:rsidRPr="003F4151">
        <w:rPr>
          <w:rFonts w:asciiTheme="majorBidi" w:hAnsiTheme="majorBidi" w:cstheme="majorBidi"/>
          <w:b/>
          <w:bCs/>
          <w:color w:val="000000" w:themeColor="text1"/>
          <w:sz w:val="22"/>
          <w:szCs w:val="22"/>
        </w:rPr>
        <w:t>[and countries in economies in transitions]</w:t>
      </w:r>
      <w:r w:rsidRPr="003F4151">
        <w:rPr>
          <w:rFonts w:asciiTheme="majorBidi" w:hAnsiTheme="majorBidi" w:cstheme="majorBidi"/>
          <w:color w:val="000000" w:themeColor="text1"/>
          <w:sz w:val="22"/>
          <w:szCs w:val="22"/>
        </w:rPr>
        <w:t>,</w:t>
      </w:r>
      <w:r w:rsidRPr="003F4151">
        <w:rPr>
          <w:rFonts w:asciiTheme="majorBidi" w:hAnsiTheme="majorBidi" w:cstheme="majorBidi"/>
          <w:b/>
          <w:color w:val="000000" w:themeColor="text1"/>
          <w:sz w:val="22"/>
          <w:szCs w:val="22"/>
        </w:rPr>
        <w:t xml:space="preserve"> from accessing to financial resources, capacity building support and technology transfer to implement their obligations under this instrument.]</w:t>
      </w:r>
    </w:p>
    <w:p w14:paraId="5B79D717" w14:textId="77777777" w:rsidR="00092BB8" w:rsidRPr="003F4151" w:rsidRDefault="00092BB8" w:rsidP="003F773A">
      <w:pPr>
        <w:rPr>
          <w:rFonts w:asciiTheme="majorBidi" w:hAnsiTheme="majorBidi" w:cstheme="majorBidi"/>
          <w:b/>
          <w:bCs/>
          <w:color w:val="007BB8"/>
          <w:sz w:val="22"/>
          <w:szCs w:val="22"/>
        </w:rPr>
      </w:pPr>
    </w:p>
    <w:p w14:paraId="2A169DDD" w14:textId="74FE5117" w:rsidR="003F773A" w:rsidRPr="003F4151" w:rsidRDefault="003F773A" w:rsidP="003F773A">
      <w:pPr>
        <w:rPr>
          <w:rFonts w:asciiTheme="majorBidi" w:hAnsiTheme="majorBidi" w:cstheme="majorBidi"/>
          <w:color w:val="000000" w:themeColor="text1"/>
          <w:sz w:val="22"/>
          <w:szCs w:val="22"/>
        </w:rPr>
      </w:pPr>
      <w:r w:rsidRPr="003F4151">
        <w:rPr>
          <w:rFonts w:asciiTheme="majorBidi" w:hAnsiTheme="majorBidi" w:cstheme="majorBidi"/>
          <w:b/>
          <w:bCs/>
          <w:color w:val="007BB8"/>
          <w:sz w:val="22"/>
          <w:szCs w:val="22"/>
        </w:rPr>
        <w:t>Health</w:t>
      </w:r>
    </w:p>
    <w:p w14:paraId="0C33A940" w14:textId="77777777" w:rsidR="00092BB8" w:rsidRPr="003F4151" w:rsidRDefault="00092BB8" w:rsidP="003F773A">
      <w:pPr>
        <w:jc w:val="both"/>
        <w:rPr>
          <w:rFonts w:asciiTheme="majorBidi" w:hAnsiTheme="majorBidi" w:cstheme="majorBidi"/>
          <w:b/>
          <w:bCs/>
          <w:i/>
          <w:sz w:val="22"/>
          <w:szCs w:val="22"/>
        </w:rPr>
      </w:pPr>
    </w:p>
    <w:p w14:paraId="40B2FDC1" w14:textId="6C3D7162" w:rsidR="003F773A" w:rsidRPr="003F4151" w:rsidRDefault="003F773A" w:rsidP="003F773A">
      <w:pPr>
        <w:jc w:val="both"/>
        <w:rPr>
          <w:rFonts w:asciiTheme="majorBidi" w:hAnsiTheme="majorBidi" w:cstheme="majorBidi"/>
          <w:b/>
          <w:bCs/>
          <w:sz w:val="22"/>
          <w:szCs w:val="22"/>
        </w:rPr>
      </w:pPr>
      <w:r w:rsidRPr="003F4151">
        <w:rPr>
          <w:rFonts w:asciiTheme="majorBidi" w:hAnsiTheme="majorBidi" w:cstheme="majorBidi"/>
          <w:b/>
          <w:bCs/>
          <w:i/>
          <w:sz w:val="22"/>
          <w:szCs w:val="22"/>
        </w:rPr>
        <w:t xml:space="preserve">PP2 bis.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Recognizing</w:t>
      </w:r>
      <w:r w:rsidRPr="003F4151">
        <w:rPr>
          <w:rFonts w:asciiTheme="majorBidi" w:hAnsiTheme="majorBidi" w:cstheme="majorBidi"/>
          <w:b/>
          <w:bCs/>
          <w:sz w:val="22"/>
          <w:szCs w:val="22"/>
        </w:rPr>
        <w:t xml:space="preserve"> that the health of people is interconnected with animal health and the environment, that is coherent, integrated, coordinated and collaborative among all relevant organizations, sectors and actors, as appropriate, in accordance with national and/or domestic law, and applicable international law, and </w:t>
      </w:r>
      <w:proofErr w:type="gramStart"/>
      <w:r w:rsidRPr="003F4151">
        <w:rPr>
          <w:rFonts w:asciiTheme="majorBidi" w:hAnsiTheme="majorBidi" w:cstheme="majorBidi"/>
          <w:b/>
          <w:bCs/>
          <w:sz w:val="22"/>
          <w:szCs w:val="22"/>
        </w:rPr>
        <w:t>taking into account</w:t>
      </w:r>
      <w:proofErr w:type="gramEnd"/>
      <w:r w:rsidRPr="003F4151">
        <w:rPr>
          <w:rFonts w:asciiTheme="majorBidi" w:hAnsiTheme="majorBidi" w:cstheme="majorBidi"/>
          <w:b/>
          <w:bCs/>
          <w:sz w:val="22"/>
          <w:szCs w:val="22"/>
        </w:rPr>
        <w:t xml:space="preserve"> national circumstances,]</w:t>
      </w:r>
    </w:p>
    <w:p w14:paraId="12C5AAE6" w14:textId="77777777" w:rsidR="00092BB8" w:rsidRPr="003F4151" w:rsidRDefault="00092BB8" w:rsidP="003F773A">
      <w:pPr>
        <w:jc w:val="both"/>
        <w:rPr>
          <w:rFonts w:asciiTheme="majorBidi" w:hAnsiTheme="majorBidi" w:cstheme="majorBidi"/>
          <w:b/>
          <w:bCs/>
          <w:i/>
          <w:iCs/>
          <w:color w:val="000000" w:themeColor="text1"/>
          <w:sz w:val="22"/>
          <w:szCs w:val="22"/>
        </w:rPr>
      </w:pPr>
    </w:p>
    <w:p w14:paraId="2DBDA01E" w14:textId="34F0BE6A"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PP2 ter.</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b/>
          <w:bCs/>
          <w:i/>
          <w:iCs/>
          <w:color w:val="000000" w:themeColor="text1"/>
          <w:sz w:val="22"/>
          <w:szCs w:val="22"/>
        </w:rPr>
        <w:t>Noting</w:t>
      </w:r>
      <w:r w:rsidRPr="003F4151">
        <w:rPr>
          <w:rFonts w:asciiTheme="majorBidi" w:hAnsiTheme="majorBidi" w:cstheme="majorBidi"/>
          <w:b/>
          <w:bCs/>
          <w:color w:val="000000" w:themeColor="text1"/>
          <w:sz w:val="22"/>
          <w:szCs w:val="22"/>
        </w:rPr>
        <w:t xml:space="preserve"> the transboundary aquatic nature of plastic pollution and its disproportionate impacts on countries,]</w:t>
      </w:r>
    </w:p>
    <w:p w14:paraId="2BB6F04A" w14:textId="77777777" w:rsidR="00053459" w:rsidRPr="003F4151" w:rsidRDefault="00053459" w:rsidP="003F773A">
      <w:pPr>
        <w:rPr>
          <w:rFonts w:asciiTheme="majorBidi" w:hAnsiTheme="majorBidi" w:cstheme="majorBidi"/>
          <w:b/>
          <w:bCs/>
          <w:color w:val="007BB8"/>
          <w:sz w:val="22"/>
          <w:szCs w:val="22"/>
        </w:rPr>
      </w:pPr>
    </w:p>
    <w:p w14:paraId="31BB0918" w14:textId="77777777" w:rsidR="00336DCF" w:rsidRDefault="00336DCF">
      <w:pPr>
        <w:spacing w:after="160" w:line="259" w:lineRule="auto"/>
        <w:rPr>
          <w:rFonts w:asciiTheme="majorBidi" w:hAnsiTheme="majorBidi" w:cstheme="majorBidi"/>
          <w:b/>
          <w:bCs/>
          <w:color w:val="007BB8"/>
          <w:sz w:val="22"/>
          <w:szCs w:val="22"/>
        </w:rPr>
      </w:pPr>
      <w:r>
        <w:rPr>
          <w:rFonts w:asciiTheme="majorBidi" w:hAnsiTheme="majorBidi" w:cstheme="majorBidi"/>
          <w:b/>
          <w:bCs/>
          <w:color w:val="007BB8"/>
          <w:sz w:val="22"/>
          <w:szCs w:val="22"/>
        </w:rPr>
        <w:br w:type="page"/>
      </w:r>
    </w:p>
    <w:p w14:paraId="5EB471EB" w14:textId="66F074BB" w:rsidR="003F773A" w:rsidRPr="003F4151" w:rsidRDefault="003F773A" w:rsidP="003F773A">
      <w:pPr>
        <w:rPr>
          <w:rFonts w:asciiTheme="majorBidi" w:hAnsiTheme="majorBidi" w:cstheme="majorBidi"/>
          <w:b/>
          <w:bCs/>
          <w:color w:val="000000" w:themeColor="text1"/>
          <w:sz w:val="22"/>
          <w:szCs w:val="22"/>
        </w:rPr>
      </w:pPr>
      <w:r w:rsidRPr="003F4151">
        <w:rPr>
          <w:rFonts w:asciiTheme="majorBidi" w:hAnsiTheme="majorBidi" w:cstheme="majorBidi"/>
          <w:b/>
          <w:bCs/>
          <w:color w:val="007BB8"/>
          <w:sz w:val="22"/>
          <w:szCs w:val="22"/>
        </w:rPr>
        <w:lastRenderedPageBreak/>
        <w:t>Science</w:t>
      </w:r>
    </w:p>
    <w:p w14:paraId="46F15CA1" w14:textId="77777777" w:rsidR="00053459" w:rsidRPr="003F4151" w:rsidRDefault="00053459" w:rsidP="003F773A">
      <w:pPr>
        <w:jc w:val="both"/>
        <w:rPr>
          <w:rFonts w:asciiTheme="majorBidi" w:hAnsiTheme="majorBidi" w:cstheme="majorBidi"/>
          <w:i/>
          <w:iCs/>
          <w:color w:val="000000" w:themeColor="text1"/>
          <w:sz w:val="22"/>
          <w:szCs w:val="22"/>
        </w:rPr>
      </w:pPr>
    </w:p>
    <w:p w14:paraId="4B83281A" w14:textId="7CEDB979" w:rsidR="003F773A" w:rsidRPr="003F4151" w:rsidRDefault="003F773A" w:rsidP="003F773A">
      <w:pPr>
        <w:jc w:val="both"/>
        <w:rPr>
          <w:rFonts w:asciiTheme="majorBidi" w:hAnsiTheme="majorBidi" w:cstheme="majorBidi"/>
          <w:color w:val="000000" w:themeColor="text1"/>
          <w:sz w:val="22"/>
          <w:szCs w:val="22"/>
        </w:rPr>
      </w:pPr>
      <w:r w:rsidRPr="003F4151">
        <w:rPr>
          <w:rFonts w:asciiTheme="majorBidi" w:hAnsiTheme="majorBidi" w:cstheme="majorBidi"/>
          <w:i/>
          <w:iCs/>
          <w:color w:val="000000" w:themeColor="text1"/>
          <w:sz w:val="22"/>
          <w:szCs w:val="22"/>
        </w:rPr>
        <w:t xml:space="preserve">PP4. Underlining </w:t>
      </w:r>
      <w:r w:rsidRPr="003F4151">
        <w:rPr>
          <w:rFonts w:asciiTheme="majorBidi" w:hAnsiTheme="majorBidi" w:cstheme="majorBidi"/>
          <w:color w:val="000000" w:themeColor="text1"/>
          <w:sz w:val="22"/>
          <w:szCs w:val="22"/>
        </w:rPr>
        <w:t xml:space="preserve">the importance of science-based decision-making and the contributions of scientific, economic, social, and technical information,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including traditional knowledge and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indigenous </w:t>
      </w:r>
      <w:r w:rsidRPr="003F4151">
        <w:rPr>
          <w:rFonts w:asciiTheme="majorBidi" w:hAnsiTheme="majorBidi" w:cstheme="majorBidi"/>
          <w:b/>
          <w:bCs/>
          <w:color w:val="000000" w:themeColor="text1"/>
          <w:sz w:val="22"/>
          <w:szCs w:val="22"/>
        </w:rPr>
        <w:t>[peoples and local communities</w:t>
      </w:r>
      <w:r w:rsidRPr="003F4151">
        <w:rPr>
          <w:rFonts w:asciiTheme="majorBidi" w:hAnsiTheme="majorBidi" w:cstheme="majorBidi"/>
          <w:b/>
          <w:color w:val="000000" w:themeColor="text1"/>
          <w:sz w:val="22"/>
          <w:szCs w:val="22"/>
        </w:rPr>
        <w:t>]</w:t>
      </w:r>
      <w:r w:rsidRPr="003F4151">
        <w:rPr>
          <w:rFonts w:asciiTheme="majorBidi" w:hAnsiTheme="majorBidi" w:cstheme="majorBidi"/>
          <w:b/>
          <w:bCs/>
          <w:color w:val="000000" w:themeColor="text1"/>
          <w:sz w:val="22"/>
          <w:szCs w:val="22"/>
        </w:rPr>
        <w:t>] [the knowledges, sciences and practices of Indigenous Peoples, and local]</w:t>
      </w:r>
      <w:r w:rsidRPr="003F4151">
        <w:rPr>
          <w:rFonts w:asciiTheme="majorBidi" w:hAnsiTheme="majorBidi" w:cstheme="majorBidi"/>
          <w:color w:val="000000" w:themeColor="text1"/>
          <w:sz w:val="22"/>
          <w:szCs w:val="22"/>
        </w:rPr>
        <w:t xml:space="preserve"> knowledge systems,</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for the implementation of measures to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reduce</w:t>
      </w:r>
      <w:r w:rsidRPr="003F4151">
        <w:rPr>
          <w:rFonts w:asciiTheme="majorBidi" w:hAnsiTheme="majorBidi" w:cstheme="majorBidi"/>
          <w:b/>
          <w:bCs/>
          <w:color w:val="000000" w:themeColor="text1"/>
          <w:sz w:val="22"/>
          <w:szCs w:val="22"/>
        </w:rPr>
        <w:t>][manage]</w:t>
      </w:r>
      <w:r w:rsidRPr="003F4151">
        <w:rPr>
          <w:rFonts w:asciiTheme="majorBidi" w:hAnsiTheme="majorBidi" w:cstheme="majorBidi"/>
          <w:color w:val="000000" w:themeColor="text1"/>
          <w:sz w:val="22"/>
          <w:szCs w:val="22"/>
        </w:rPr>
        <w:t xml:space="preserve"> plastic pollution and to improve the understanding of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the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full</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life cycle of plastics and of</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the global</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 xml:space="preserve"> impact of plastic pollution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and measures to address them</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w:t>
      </w:r>
    </w:p>
    <w:p w14:paraId="5AEB602E" w14:textId="77777777" w:rsidR="00053459" w:rsidRPr="003F4151" w:rsidRDefault="00053459" w:rsidP="003F773A">
      <w:pPr>
        <w:rPr>
          <w:rFonts w:asciiTheme="majorBidi" w:hAnsiTheme="majorBidi" w:cstheme="majorBidi"/>
          <w:b/>
          <w:bCs/>
          <w:color w:val="007BB8"/>
          <w:sz w:val="22"/>
          <w:szCs w:val="22"/>
        </w:rPr>
      </w:pPr>
    </w:p>
    <w:p w14:paraId="01A63E39" w14:textId="7889D633" w:rsidR="003F773A" w:rsidRPr="003F4151" w:rsidRDefault="003F773A" w:rsidP="003F773A">
      <w:pPr>
        <w:rPr>
          <w:rFonts w:asciiTheme="majorBidi" w:hAnsiTheme="majorBidi" w:cstheme="majorBidi"/>
          <w:b/>
          <w:bCs/>
          <w:color w:val="007BB8"/>
          <w:sz w:val="22"/>
          <w:szCs w:val="22"/>
        </w:rPr>
      </w:pPr>
      <w:r w:rsidRPr="003F4151">
        <w:rPr>
          <w:rFonts w:asciiTheme="majorBidi" w:hAnsiTheme="majorBidi" w:cstheme="majorBidi"/>
          <w:b/>
          <w:bCs/>
          <w:color w:val="007BB8"/>
          <w:sz w:val="22"/>
          <w:szCs w:val="22"/>
        </w:rPr>
        <w:t>Human rights, workers</w:t>
      </w:r>
    </w:p>
    <w:p w14:paraId="7D567315" w14:textId="77777777" w:rsidR="00053459" w:rsidRPr="003F4151" w:rsidRDefault="00053459" w:rsidP="003F773A">
      <w:pPr>
        <w:jc w:val="both"/>
        <w:rPr>
          <w:rFonts w:asciiTheme="majorBidi" w:hAnsiTheme="majorBidi" w:cstheme="majorBidi"/>
          <w:i/>
          <w:iCs/>
          <w:color w:val="000000" w:themeColor="text1"/>
          <w:sz w:val="22"/>
          <w:szCs w:val="22"/>
        </w:rPr>
      </w:pPr>
    </w:p>
    <w:p w14:paraId="61ADBCD7" w14:textId="347B6820" w:rsidR="003F773A" w:rsidRPr="003F4151" w:rsidRDefault="003F773A" w:rsidP="003F773A">
      <w:pPr>
        <w:jc w:val="both"/>
        <w:rPr>
          <w:rFonts w:asciiTheme="majorBidi" w:hAnsiTheme="majorBidi" w:cstheme="majorBidi"/>
          <w:color w:val="000000" w:themeColor="text1"/>
          <w:sz w:val="22"/>
          <w:szCs w:val="22"/>
        </w:rPr>
      </w:pPr>
      <w:r w:rsidRPr="003F4151">
        <w:rPr>
          <w:rFonts w:asciiTheme="majorBidi" w:hAnsiTheme="majorBidi" w:cstheme="majorBidi"/>
          <w:i/>
          <w:iCs/>
          <w:color w:val="000000" w:themeColor="text1"/>
          <w:sz w:val="22"/>
          <w:szCs w:val="22"/>
        </w:rPr>
        <w:t>PP3. Recognizing</w:t>
      </w:r>
      <w:r w:rsidRPr="003F4151">
        <w:rPr>
          <w:rFonts w:asciiTheme="majorBidi" w:hAnsiTheme="majorBidi" w:cstheme="majorBidi"/>
          <w:color w:val="000000" w:themeColor="text1"/>
          <w:sz w:val="22"/>
          <w:szCs w:val="22"/>
        </w:rPr>
        <w:t xml:space="preserve"> the significant contribution made by all workers in the plastics </w:t>
      </w:r>
      <w:r w:rsidRPr="003F4151">
        <w:rPr>
          <w:rFonts w:asciiTheme="majorBidi" w:hAnsiTheme="majorBidi" w:cstheme="majorBidi"/>
          <w:b/>
          <w:bCs/>
          <w:color w:val="000000" w:themeColor="text1"/>
          <w:sz w:val="22"/>
          <w:szCs w:val="22"/>
        </w:rPr>
        <w:t xml:space="preserve">[waste] </w:t>
      </w:r>
      <w:r w:rsidRPr="003F4151">
        <w:rPr>
          <w:rFonts w:asciiTheme="majorBidi" w:hAnsiTheme="majorBidi" w:cstheme="majorBidi"/>
          <w:color w:val="000000" w:themeColor="text1"/>
          <w:sz w:val="22"/>
          <w:szCs w:val="22"/>
        </w:rPr>
        <w:t xml:space="preserve">sector,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especially</w:t>
      </w:r>
      <w:r w:rsidRPr="003F4151">
        <w:rPr>
          <w:rFonts w:asciiTheme="majorBidi" w:hAnsiTheme="majorBidi" w:cstheme="majorBidi"/>
          <w:b/>
          <w:bCs/>
          <w:color w:val="000000" w:themeColor="text1"/>
          <w:sz w:val="22"/>
          <w:szCs w:val="22"/>
        </w:rPr>
        <w:t>][including]</w:t>
      </w:r>
      <w:r w:rsidRPr="003F4151">
        <w:rPr>
          <w:rFonts w:asciiTheme="majorBidi" w:hAnsiTheme="majorBidi" w:cstheme="majorBidi"/>
          <w:color w:val="000000" w:themeColor="text1"/>
          <w:sz w:val="22"/>
          <w:szCs w:val="22"/>
        </w:rPr>
        <w:t xml:space="preserve"> those that are in informal and cooperative settings and small and medium-sized enterprises </w:t>
      </w:r>
      <w:r w:rsidRPr="003F4151">
        <w:rPr>
          <w:rFonts w:asciiTheme="majorBidi" w:hAnsiTheme="majorBidi" w:cstheme="majorBidi"/>
          <w:b/>
          <w:bCs/>
          <w:color w:val="000000" w:themeColor="text1"/>
          <w:sz w:val="22"/>
          <w:szCs w:val="22"/>
        </w:rPr>
        <w:t>[including waste [pickers][workers]]</w:t>
      </w:r>
      <w:r w:rsidRPr="003F4151">
        <w:rPr>
          <w:rFonts w:asciiTheme="majorBidi" w:hAnsiTheme="majorBidi" w:cstheme="majorBidi"/>
          <w:color w:val="000000" w:themeColor="text1"/>
          <w:sz w:val="22"/>
          <w:szCs w:val="22"/>
        </w:rPr>
        <w:t>, to the collection, sorting and recycling of plastic</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s</w:t>
      </w:r>
      <w:r w:rsidRPr="003F4151">
        <w:rPr>
          <w:rFonts w:asciiTheme="majorBidi" w:hAnsiTheme="majorBidi" w:cstheme="majorBidi"/>
          <w:b/>
          <w:bCs/>
          <w:color w:val="000000" w:themeColor="text1"/>
          <w:sz w:val="22"/>
          <w:szCs w:val="22"/>
        </w:rPr>
        <w:t>] [waste]</w:t>
      </w:r>
      <w:r w:rsidRPr="003F4151">
        <w:rPr>
          <w:rFonts w:asciiTheme="majorBidi" w:hAnsiTheme="majorBidi" w:cstheme="majorBidi"/>
          <w:color w:val="000000" w:themeColor="text1"/>
          <w:sz w:val="22"/>
          <w:szCs w:val="22"/>
        </w:rPr>
        <w:t xml:space="preserve"> in many countries,</w:t>
      </w:r>
    </w:p>
    <w:p w14:paraId="61325D6B" w14:textId="242D0440" w:rsidR="003F773A" w:rsidRPr="003F4151" w:rsidRDefault="00053459" w:rsidP="003F773A">
      <w:pPr>
        <w:rPr>
          <w:rFonts w:asciiTheme="majorBidi" w:hAnsiTheme="majorBidi" w:cstheme="majorBidi"/>
          <w:b/>
          <w:sz w:val="22"/>
          <w:szCs w:val="22"/>
          <w:lang w:val="en-US"/>
        </w:rPr>
      </w:pPr>
      <w:r w:rsidRPr="003F4151">
        <w:rPr>
          <w:rFonts w:asciiTheme="majorBidi" w:hAnsiTheme="majorBidi" w:cstheme="majorBidi"/>
          <w:b/>
          <w:bCs/>
          <w:i/>
          <w:iCs/>
          <w:sz w:val="22"/>
          <w:szCs w:val="22"/>
        </w:rPr>
        <w:br/>
      </w:r>
      <w:r w:rsidR="003F773A" w:rsidRPr="003F4151">
        <w:rPr>
          <w:rFonts w:asciiTheme="majorBidi" w:hAnsiTheme="majorBidi" w:cstheme="majorBidi"/>
          <w:b/>
          <w:bCs/>
          <w:i/>
          <w:iCs/>
          <w:sz w:val="22"/>
          <w:szCs w:val="22"/>
        </w:rPr>
        <w:t>PP4 ter.</w:t>
      </w:r>
      <w:r w:rsidR="003F773A" w:rsidRPr="003F4151">
        <w:rPr>
          <w:rFonts w:asciiTheme="majorBidi" w:hAnsiTheme="majorBidi" w:cstheme="majorBidi"/>
          <w:b/>
          <w:bCs/>
          <w:sz w:val="22"/>
          <w:szCs w:val="22"/>
        </w:rPr>
        <w:t xml:space="preserve"> [</w:t>
      </w:r>
      <w:r w:rsidR="003F773A" w:rsidRPr="003F4151">
        <w:rPr>
          <w:rFonts w:asciiTheme="majorBidi" w:hAnsiTheme="majorBidi" w:cstheme="majorBidi"/>
          <w:b/>
          <w:bCs/>
          <w:i/>
          <w:iCs/>
          <w:sz w:val="22"/>
          <w:szCs w:val="22"/>
        </w:rPr>
        <w:t>Recognizing</w:t>
      </w:r>
      <w:r w:rsidR="003F773A" w:rsidRPr="003F4151">
        <w:rPr>
          <w:rFonts w:asciiTheme="majorBidi" w:hAnsiTheme="majorBidi" w:cstheme="majorBidi"/>
          <w:b/>
          <w:bCs/>
          <w:sz w:val="22"/>
          <w:szCs w:val="22"/>
        </w:rPr>
        <w:t xml:space="preserve"> that plastic pollution poses risks to the effective enjoyment of human rights, particularly those of women, children and youth, older persons, Indigenous Peoples, people of African descent, persons with disabilities, persons living in rural, remote or maritime areas, persons living in extreme poverty, local communities, and workers, including waste-pickers,</w:t>
      </w:r>
      <w:r w:rsidR="003F773A" w:rsidRPr="003F4151">
        <w:rPr>
          <w:rFonts w:asciiTheme="majorBidi" w:hAnsiTheme="majorBidi" w:cstheme="majorBidi"/>
          <w:b/>
          <w:bCs/>
          <w:sz w:val="22"/>
          <w:szCs w:val="22"/>
          <w:lang w:val="en-US"/>
        </w:rPr>
        <w:t>]</w:t>
      </w:r>
    </w:p>
    <w:p w14:paraId="64EDA4AC" w14:textId="77777777" w:rsidR="00053459" w:rsidRPr="003F4151" w:rsidRDefault="00053459" w:rsidP="003F773A">
      <w:pPr>
        <w:rPr>
          <w:rFonts w:asciiTheme="majorBidi" w:hAnsiTheme="majorBidi" w:cstheme="majorBidi"/>
          <w:b/>
          <w:bCs/>
          <w:i/>
          <w:iCs/>
          <w:sz w:val="22"/>
          <w:szCs w:val="22"/>
        </w:rPr>
      </w:pPr>
    </w:p>
    <w:p w14:paraId="6436CAF4" w14:textId="6E08DC05" w:rsidR="003F773A" w:rsidRPr="003F4151" w:rsidRDefault="003F773A" w:rsidP="003F773A">
      <w:pPr>
        <w:rPr>
          <w:rFonts w:asciiTheme="majorBidi" w:hAnsiTheme="majorBidi" w:cstheme="majorBidi"/>
          <w:b/>
          <w:bCs/>
          <w:sz w:val="22"/>
          <w:szCs w:val="22"/>
        </w:rPr>
      </w:pPr>
      <w:r w:rsidRPr="003F4151">
        <w:rPr>
          <w:rFonts w:asciiTheme="majorBidi" w:hAnsiTheme="majorBidi" w:cstheme="majorBidi"/>
          <w:b/>
          <w:bCs/>
          <w:i/>
          <w:iCs/>
          <w:sz w:val="22"/>
          <w:szCs w:val="22"/>
        </w:rPr>
        <w:t xml:space="preserve">PP4 </w:t>
      </w:r>
      <w:proofErr w:type="spellStart"/>
      <w:r w:rsidRPr="003F4151">
        <w:rPr>
          <w:rFonts w:asciiTheme="majorBidi" w:hAnsiTheme="majorBidi" w:cstheme="majorBidi"/>
          <w:b/>
          <w:bCs/>
          <w:i/>
          <w:iCs/>
          <w:sz w:val="22"/>
          <w:szCs w:val="22"/>
        </w:rPr>
        <w:t>quater</w:t>
      </w:r>
      <w:proofErr w:type="spellEnd"/>
      <w:r w:rsidRPr="003F4151">
        <w:rPr>
          <w:rFonts w:asciiTheme="majorBidi" w:hAnsiTheme="majorBidi" w:cstheme="majorBidi"/>
          <w:b/>
          <w:bCs/>
          <w:i/>
          <w:iCs/>
          <w:sz w:val="22"/>
          <w:szCs w:val="22"/>
        </w:rPr>
        <w:t xml:space="preserve">. </w:t>
      </w:r>
      <w:r w:rsidRPr="003F4151">
        <w:rPr>
          <w:rFonts w:asciiTheme="majorBidi" w:hAnsiTheme="majorBidi" w:cstheme="majorBidi"/>
          <w:b/>
          <w:bCs/>
          <w:sz w:val="22"/>
          <w:szCs w:val="22"/>
        </w:rPr>
        <w:t>[</w:t>
      </w:r>
      <w:r w:rsidRPr="003F4151">
        <w:rPr>
          <w:rFonts w:asciiTheme="majorBidi" w:hAnsiTheme="majorBidi" w:cstheme="majorBidi"/>
          <w:b/>
          <w:i/>
          <w:sz w:val="22"/>
          <w:szCs w:val="22"/>
        </w:rPr>
        <w:t>Recalling</w:t>
      </w:r>
      <w:r w:rsidRPr="003F4151">
        <w:rPr>
          <w:rFonts w:asciiTheme="majorBidi" w:hAnsiTheme="majorBidi" w:cstheme="majorBidi"/>
          <w:b/>
          <w:bCs/>
          <w:sz w:val="22"/>
          <w:szCs w:val="22"/>
        </w:rPr>
        <w:t xml:space="preserve"> the Universal Declaration of Human Rights, the UN Declaration on the Right to Development, the UN Declaration on the Rights of Indigenous Peoples, the UN Declaration on the Rights of Peasants and Other Peoples Working in Rural Areas, and General Assembly Resolution 76/300 on the human right to a clean, healthy and sustainable environment,] </w:t>
      </w:r>
    </w:p>
    <w:p w14:paraId="4639A463" w14:textId="77777777" w:rsidR="00053459" w:rsidRPr="003F4151" w:rsidRDefault="00053459" w:rsidP="003F773A">
      <w:pPr>
        <w:rPr>
          <w:rFonts w:asciiTheme="majorBidi" w:hAnsiTheme="majorBidi" w:cstheme="majorBidi"/>
          <w:b/>
          <w:bCs/>
          <w:i/>
          <w:iCs/>
          <w:sz w:val="22"/>
          <w:szCs w:val="22"/>
        </w:rPr>
      </w:pPr>
    </w:p>
    <w:p w14:paraId="2514E0DD" w14:textId="0BD35A3E" w:rsidR="003F773A" w:rsidRPr="003F4151" w:rsidRDefault="003F773A" w:rsidP="003F773A">
      <w:pPr>
        <w:rPr>
          <w:rFonts w:asciiTheme="majorBidi" w:hAnsiTheme="majorBidi" w:cstheme="majorBidi"/>
          <w:b/>
          <w:bCs/>
          <w:sz w:val="22"/>
          <w:szCs w:val="22"/>
        </w:rPr>
      </w:pPr>
      <w:r w:rsidRPr="003F4151">
        <w:rPr>
          <w:rFonts w:asciiTheme="majorBidi" w:hAnsiTheme="majorBidi" w:cstheme="majorBidi"/>
          <w:b/>
          <w:bCs/>
          <w:i/>
          <w:iCs/>
          <w:sz w:val="22"/>
          <w:szCs w:val="22"/>
        </w:rPr>
        <w:t xml:space="preserve">PP4 quint. </w:t>
      </w:r>
      <w:r w:rsidRPr="003F4151">
        <w:rPr>
          <w:rFonts w:asciiTheme="majorBidi" w:hAnsiTheme="majorBidi" w:cstheme="majorBidi"/>
          <w:b/>
          <w:bCs/>
          <w:sz w:val="22"/>
          <w:szCs w:val="22"/>
        </w:rPr>
        <w:t>[</w:t>
      </w:r>
      <w:r w:rsidRPr="003F4151">
        <w:rPr>
          <w:rFonts w:asciiTheme="majorBidi" w:hAnsiTheme="majorBidi" w:cstheme="majorBidi"/>
          <w:b/>
          <w:i/>
          <w:sz w:val="22"/>
          <w:szCs w:val="22"/>
        </w:rPr>
        <w:t>Acknowledging</w:t>
      </w:r>
      <w:r w:rsidRPr="003F4151">
        <w:rPr>
          <w:rFonts w:asciiTheme="majorBidi" w:hAnsiTheme="majorBidi" w:cstheme="majorBidi"/>
          <w:b/>
          <w:bCs/>
          <w:sz w:val="22"/>
          <w:szCs w:val="22"/>
        </w:rPr>
        <w:t xml:space="preserve"> Parties respective obligations to respect, protect and ensure human rights in addressing plastic pollution, for the benefit of present and future generations,] </w:t>
      </w:r>
    </w:p>
    <w:p w14:paraId="3971557D" w14:textId="77777777" w:rsidR="002F480A" w:rsidRPr="003F4151" w:rsidRDefault="002F480A" w:rsidP="003F773A">
      <w:pPr>
        <w:rPr>
          <w:rFonts w:asciiTheme="majorBidi" w:hAnsiTheme="majorBidi" w:cstheme="majorBidi"/>
          <w:b/>
          <w:bCs/>
          <w:color w:val="007BB8"/>
          <w:sz w:val="22"/>
          <w:szCs w:val="22"/>
        </w:rPr>
      </w:pPr>
    </w:p>
    <w:p w14:paraId="2D03392E" w14:textId="68AFC04E" w:rsidR="003F773A" w:rsidRPr="003F4151" w:rsidRDefault="003F773A" w:rsidP="003F773A">
      <w:pPr>
        <w:rPr>
          <w:rFonts w:asciiTheme="majorBidi" w:hAnsiTheme="majorBidi" w:cstheme="majorBidi"/>
          <w:color w:val="007BB8"/>
          <w:sz w:val="22"/>
          <w:szCs w:val="22"/>
        </w:rPr>
      </w:pPr>
      <w:r w:rsidRPr="003F4151">
        <w:rPr>
          <w:rFonts w:asciiTheme="majorBidi" w:hAnsiTheme="majorBidi" w:cstheme="majorBidi"/>
          <w:b/>
          <w:bCs/>
          <w:color w:val="007BB8"/>
          <w:sz w:val="22"/>
          <w:szCs w:val="22"/>
        </w:rPr>
        <w:t>Indigenous Peoples</w:t>
      </w:r>
    </w:p>
    <w:p w14:paraId="57A678B2" w14:textId="77777777" w:rsidR="002F480A" w:rsidRPr="003F4151" w:rsidRDefault="002F480A" w:rsidP="003F773A">
      <w:pPr>
        <w:jc w:val="both"/>
        <w:rPr>
          <w:rFonts w:asciiTheme="majorBidi" w:hAnsiTheme="majorBidi" w:cstheme="majorBidi"/>
          <w:b/>
          <w:i/>
          <w:sz w:val="22"/>
          <w:szCs w:val="22"/>
        </w:rPr>
      </w:pPr>
    </w:p>
    <w:p w14:paraId="6FB56AB5" w14:textId="4BE97E7E" w:rsidR="003F773A" w:rsidRPr="003F4151" w:rsidRDefault="003F773A" w:rsidP="003F773A">
      <w:pPr>
        <w:jc w:val="both"/>
        <w:rPr>
          <w:rFonts w:asciiTheme="majorBidi" w:hAnsiTheme="majorBidi" w:cstheme="majorBidi"/>
          <w:sz w:val="22"/>
          <w:szCs w:val="22"/>
        </w:rPr>
      </w:pPr>
      <w:r w:rsidRPr="003F4151">
        <w:rPr>
          <w:rFonts w:asciiTheme="majorBidi" w:hAnsiTheme="majorBidi" w:cstheme="majorBidi"/>
          <w:b/>
          <w:i/>
          <w:sz w:val="22"/>
          <w:szCs w:val="22"/>
        </w:rPr>
        <w:t>PP8 ter</w:t>
      </w:r>
      <w:r w:rsidRPr="003F4151">
        <w:rPr>
          <w:rFonts w:asciiTheme="majorBidi" w:hAnsiTheme="majorBidi" w:cstheme="majorBidi"/>
          <w:i/>
          <w:iCs/>
          <w:sz w:val="22"/>
          <w:szCs w:val="22"/>
        </w:rPr>
        <w:t xml:space="preserve">. </w:t>
      </w:r>
      <w:r w:rsidRPr="003F4151">
        <w:rPr>
          <w:rFonts w:asciiTheme="majorBidi" w:hAnsiTheme="majorBidi" w:cstheme="majorBidi"/>
          <w:b/>
          <w:bCs/>
          <w:sz w:val="22"/>
          <w:szCs w:val="22"/>
        </w:rPr>
        <w:t>[</w:t>
      </w:r>
      <w:r w:rsidRPr="003F4151">
        <w:rPr>
          <w:rFonts w:asciiTheme="majorBidi" w:hAnsiTheme="majorBidi" w:cstheme="majorBidi"/>
          <w:b/>
          <w:i/>
          <w:sz w:val="22"/>
          <w:szCs w:val="22"/>
        </w:rPr>
        <w:t>Affirming</w:t>
      </w:r>
      <w:r w:rsidRPr="003F4151">
        <w:rPr>
          <w:rFonts w:asciiTheme="majorBidi" w:hAnsiTheme="majorBidi" w:cstheme="majorBidi"/>
          <w:b/>
          <w:sz w:val="22"/>
          <w:szCs w:val="22"/>
        </w:rPr>
        <w:t xml:space="preserve"> that nothing in this Convention shall be construed as diminishing or extinguishing the distinct status, identities, and interests of Indigenous Peoples, including as reflected in the United Nations Declaration on the Rights of Indigenous Peoples</w:t>
      </w:r>
      <w:r w:rsidRPr="003F4151">
        <w:rPr>
          <w:rFonts w:asciiTheme="majorBidi" w:hAnsiTheme="majorBidi" w:cstheme="majorBidi"/>
          <w:b/>
          <w:bCs/>
          <w:sz w:val="22"/>
          <w:szCs w:val="22"/>
        </w:rPr>
        <w:t>,]</w:t>
      </w:r>
    </w:p>
    <w:p w14:paraId="17A90128" w14:textId="77777777" w:rsidR="002F480A" w:rsidRPr="003F4151" w:rsidRDefault="002F480A" w:rsidP="003F773A">
      <w:pPr>
        <w:rPr>
          <w:rFonts w:asciiTheme="majorBidi" w:hAnsiTheme="majorBidi" w:cstheme="majorBidi"/>
          <w:b/>
          <w:bCs/>
          <w:color w:val="007BB8"/>
          <w:sz w:val="22"/>
          <w:szCs w:val="22"/>
        </w:rPr>
      </w:pPr>
    </w:p>
    <w:p w14:paraId="1DCB8928" w14:textId="28712519" w:rsidR="003F773A" w:rsidRPr="003F4151" w:rsidRDefault="003F773A" w:rsidP="003F773A">
      <w:pPr>
        <w:rPr>
          <w:rFonts w:asciiTheme="majorBidi" w:hAnsiTheme="majorBidi" w:cstheme="majorBidi"/>
          <w:b/>
          <w:bCs/>
          <w:color w:val="000000" w:themeColor="text1"/>
          <w:sz w:val="22"/>
          <w:szCs w:val="22"/>
        </w:rPr>
      </w:pPr>
      <w:r w:rsidRPr="003F4151">
        <w:rPr>
          <w:rFonts w:asciiTheme="majorBidi" w:hAnsiTheme="majorBidi" w:cstheme="majorBidi"/>
          <w:b/>
          <w:bCs/>
          <w:color w:val="007BB8"/>
          <w:sz w:val="22"/>
          <w:szCs w:val="22"/>
        </w:rPr>
        <w:t>Broader context</w:t>
      </w:r>
    </w:p>
    <w:p w14:paraId="52C62DF6" w14:textId="77777777" w:rsidR="002F480A" w:rsidRPr="003F4151" w:rsidRDefault="002F480A" w:rsidP="003F773A">
      <w:pPr>
        <w:jc w:val="both"/>
        <w:rPr>
          <w:rFonts w:asciiTheme="majorBidi" w:hAnsiTheme="majorBidi" w:cstheme="majorBidi"/>
          <w:i/>
          <w:iCs/>
          <w:sz w:val="22"/>
          <w:szCs w:val="22"/>
        </w:rPr>
      </w:pPr>
    </w:p>
    <w:p w14:paraId="2459907C" w14:textId="499E2389" w:rsidR="003F773A" w:rsidRPr="003F4151" w:rsidRDefault="003F773A" w:rsidP="003F773A">
      <w:pPr>
        <w:jc w:val="both"/>
        <w:rPr>
          <w:rFonts w:asciiTheme="majorBidi" w:hAnsiTheme="majorBidi" w:cstheme="majorBidi"/>
          <w:sz w:val="22"/>
          <w:szCs w:val="22"/>
        </w:rPr>
      </w:pPr>
      <w:r w:rsidRPr="003F4151">
        <w:rPr>
          <w:rFonts w:asciiTheme="majorBidi" w:hAnsiTheme="majorBidi" w:cstheme="majorBidi"/>
          <w:i/>
          <w:iCs/>
          <w:sz w:val="22"/>
          <w:szCs w:val="22"/>
        </w:rPr>
        <w:t xml:space="preserve">PP5. </w:t>
      </w:r>
      <w:r w:rsidRPr="003F4151">
        <w:rPr>
          <w:rFonts w:asciiTheme="majorBidi" w:hAnsiTheme="majorBidi" w:cstheme="majorBidi"/>
          <w:b/>
          <w:bCs/>
          <w:sz w:val="22"/>
          <w:szCs w:val="22"/>
        </w:rPr>
        <w:t>[</w:t>
      </w:r>
      <w:r w:rsidRPr="003F4151">
        <w:rPr>
          <w:rFonts w:asciiTheme="majorBidi" w:hAnsiTheme="majorBidi" w:cstheme="majorBidi"/>
          <w:i/>
          <w:iCs/>
          <w:sz w:val="22"/>
          <w:szCs w:val="22"/>
        </w:rPr>
        <w:t xml:space="preserve">Reaffirming </w:t>
      </w:r>
      <w:r w:rsidRPr="003F4151">
        <w:rPr>
          <w:rFonts w:asciiTheme="majorBidi" w:hAnsiTheme="majorBidi" w:cstheme="majorBidi"/>
          <w:sz w:val="22"/>
          <w:szCs w:val="22"/>
        </w:rPr>
        <w:t>the principles of</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Recalling</w:t>
      </w:r>
      <w:r w:rsidRPr="003F4151">
        <w:rPr>
          <w:rFonts w:asciiTheme="majorBidi" w:hAnsiTheme="majorBidi" w:cstheme="majorBidi"/>
          <w:b/>
          <w:bCs/>
          <w:sz w:val="22"/>
          <w:szCs w:val="22"/>
        </w:rPr>
        <w:t>]</w:t>
      </w:r>
      <w:r w:rsidRPr="003F4151">
        <w:rPr>
          <w:rFonts w:asciiTheme="majorBidi" w:hAnsiTheme="majorBidi" w:cstheme="majorBidi"/>
          <w:sz w:val="22"/>
          <w:szCs w:val="22"/>
        </w:rPr>
        <w:t xml:space="preserve"> the Rio Declaration on Environment and Development, adopted in Rio de Janeiro, Brazil, in 1992, </w:t>
      </w:r>
      <w:r w:rsidRPr="003F4151">
        <w:rPr>
          <w:rFonts w:asciiTheme="majorBidi" w:hAnsiTheme="majorBidi" w:cstheme="majorBidi"/>
          <w:b/>
          <w:bCs/>
          <w:sz w:val="22"/>
          <w:szCs w:val="22"/>
        </w:rPr>
        <w:t>[</w:t>
      </w:r>
      <w:r w:rsidRPr="003F4151">
        <w:rPr>
          <w:rFonts w:asciiTheme="majorBidi" w:hAnsiTheme="majorBidi" w:cstheme="majorBidi"/>
          <w:sz w:val="22"/>
          <w:szCs w:val="22"/>
        </w:rPr>
        <w:t xml:space="preserve">including, </w:t>
      </w:r>
      <w:r w:rsidRPr="003F4151">
        <w:rPr>
          <w:rFonts w:asciiTheme="majorBidi" w:hAnsiTheme="majorBidi" w:cstheme="majorBidi"/>
          <w:i/>
          <w:sz w:val="22"/>
          <w:szCs w:val="22"/>
        </w:rPr>
        <w:t>inter alia</w:t>
      </w:r>
      <w:r w:rsidRPr="003F4151">
        <w:rPr>
          <w:rFonts w:asciiTheme="majorBidi" w:hAnsiTheme="majorBidi" w:cstheme="majorBidi"/>
          <w:sz w:val="22"/>
          <w:szCs w:val="22"/>
        </w:rPr>
        <w:t>, the principle of common but differentiated responsibility and respective capabilities, sustainable development and the sovereign right of states to exploit their own resources pursuant to their own environmental and developmental policies,</w:t>
      </w:r>
      <w:r w:rsidRPr="003F4151">
        <w:rPr>
          <w:rFonts w:asciiTheme="majorBidi" w:hAnsiTheme="majorBidi" w:cstheme="majorBidi"/>
          <w:b/>
          <w:bCs/>
          <w:sz w:val="22"/>
          <w:szCs w:val="22"/>
        </w:rPr>
        <w:t>]</w:t>
      </w:r>
    </w:p>
    <w:p w14:paraId="4050EE33" w14:textId="77777777" w:rsidR="002F480A" w:rsidRPr="003F4151" w:rsidRDefault="002F480A" w:rsidP="003F773A">
      <w:pPr>
        <w:rPr>
          <w:rFonts w:asciiTheme="majorBidi" w:hAnsiTheme="majorBidi" w:cstheme="majorBidi"/>
          <w:b/>
          <w:bCs/>
          <w:color w:val="007BB8"/>
          <w:sz w:val="22"/>
          <w:szCs w:val="22"/>
        </w:rPr>
      </w:pPr>
    </w:p>
    <w:p w14:paraId="1B08AD6E" w14:textId="17DE257D" w:rsidR="003F773A" w:rsidRPr="003F4151" w:rsidRDefault="003F773A" w:rsidP="003F773A">
      <w:pPr>
        <w:rPr>
          <w:rFonts w:asciiTheme="majorBidi" w:hAnsiTheme="majorBidi" w:cstheme="majorBidi"/>
          <w:color w:val="000000" w:themeColor="text1"/>
          <w:sz w:val="22"/>
          <w:szCs w:val="22"/>
        </w:rPr>
      </w:pPr>
      <w:r w:rsidRPr="003F4151">
        <w:rPr>
          <w:rFonts w:asciiTheme="majorBidi" w:hAnsiTheme="majorBidi" w:cstheme="majorBidi"/>
          <w:b/>
          <w:bCs/>
          <w:color w:val="007BB8"/>
          <w:sz w:val="22"/>
          <w:szCs w:val="22"/>
        </w:rPr>
        <w:t>Means of implementation</w:t>
      </w:r>
    </w:p>
    <w:p w14:paraId="4A84EE38" w14:textId="77777777" w:rsidR="002F480A" w:rsidRPr="003F4151" w:rsidRDefault="002F480A" w:rsidP="003F773A">
      <w:pPr>
        <w:autoSpaceDE w:val="0"/>
        <w:autoSpaceDN w:val="0"/>
        <w:adjustRightInd w:val="0"/>
        <w:rPr>
          <w:rFonts w:asciiTheme="majorBidi" w:eastAsiaTheme="minorEastAsia" w:hAnsiTheme="majorBidi" w:cstheme="majorBidi"/>
          <w:b/>
          <w:bCs/>
          <w:color w:val="000000" w:themeColor="text1"/>
          <w:sz w:val="22"/>
          <w:szCs w:val="22"/>
          <w:lang w:val="en-US" w:eastAsia="zh-CN"/>
        </w:rPr>
      </w:pPr>
    </w:p>
    <w:p w14:paraId="36F21A45" w14:textId="7BCEE06F" w:rsidR="003F773A" w:rsidRPr="003F4151" w:rsidRDefault="003F773A" w:rsidP="003F773A">
      <w:pPr>
        <w:autoSpaceDE w:val="0"/>
        <w:autoSpaceDN w:val="0"/>
        <w:adjustRightInd w:val="0"/>
        <w:rPr>
          <w:rFonts w:asciiTheme="majorBidi" w:eastAsiaTheme="minorEastAsia" w:hAnsiTheme="majorBidi" w:cstheme="majorBidi"/>
          <w:b/>
          <w:bCs/>
          <w:color w:val="000000" w:themeColor="text1"/>
          <w:sz w:val="22"/>
          <w:szCs w:val="22"/>
          <w:lang w:val="en-US" w:eastAsia="zh-CN"/>
        </w:rPr>
      </w:pPr>
      <w:r w:rsidRPr="003F4151">
        <w:rPr>
          <w:rFonts w:asciiTheme="majorBidi" w:eastAsiaTheme="minorEastAsia" w:hAnsiTheme="majorBidi" w:cstheme="majorBidi"/>
          <w:b/>
          <w:bCs/>
          <w:color w:val="000000" w:themeColor="text1"/>
          <w:sz w:val="22"/>
          <w:szCs w:val="22"/>
          <w:lang w:val="en-US" w:eastAsia="zh-CN"/>
        </w:rPr>
        <w:t>[</w:t>
      </w:r>
      <w:r w:rsidRPr="003F4151">
        <w:rPr>
          <w:rFonts w:asciiTheme="majorBidi" w:eastAsiaTheme="minorEastAsia" w:hAnsiTheme="majorBidi" w:cstheme="majorBidi"/>
          <w:b/>
          <w:bCs/>
          <w:i/>
          <w:iCs/>
          <w:color w:val="000000" w:themeColor="text1"/>
          <w:sz w:val="22"/>
          <w:szCs w:val="22"/>
          <w:lang w:val="en-US" w:eastAsia="zh-CN"/>
        </w:rPr>
        <w:t>PP5 bis</w:t>
      </w:r>
      <w:r w:rsidRPr="003F4151">
        <w:rPr>
          <w:rFonts w:asciiTheme="majorBidi" w:eastAsiaTheme="minorEastAsia" w:hAnsiTheme="majorBidi" w:cstheme="majorBidi"/>
          <w:b/>
          <w:bCs/>
          <w:color w:val="000000" w:themeColor="text1"/>
          <w:sz w:val="22"/>
          <w:szCs w:val="22"/>
          <w:lang w:val="en-US" w:eastAsia="zh-CN"/>
        </w:rPr>
        <w:t xml:space="preserve">. </w:t>
      </w:r>
      <w:r w:rsidRPr="003F4151">
        <w:rPr>
          <w:rFonts w:asciiTheme="majorBidi" w:eastAsiaTheme="minorEastAsia" w:hAnsiTheme="majorBidi" w:cstheme="majorBidi"/>
          <w:b/>
          <w:bCs/>
          <w:i/>
          <w:iCs/>
          <w:color w:val="000000" w:themeColor="text1"/>
          <w:sz w:val="22"/>
          <w:szCs w:val="22"/>
          <w:lang w:val="en-US" w:eastAsia="zh-CN"/>
        </w:rPr>
        <w:t>Stressing</w:t>
      </w:r>
      <w:r w:rsidRPr="003F4151">
        <w:rPr>
          <w:rFonts w:asciiTheme="majorBidi" w:eastAsiaTheme="minorEastAsia" w:hAnsiTheme="majorBidi" w:cstheme="majorBidi"/>
          <w:b/>
          <w:bCs/>
          <w:color w:val="000000" w:themeColor="text1"/>
          <w:sz w:val="22"/>
          <w:szCs w:val="22"/>
          <w:lang w:val="en-US" w:eastAsia="zh-CN"/>
        </w:rPr>
        <w:t xml:space="preserve"> the importance of financial, technical, technological, and capacity-building support, particularly for developing countries, and countries with economies in transition, </w:t>
      </w:r>
      <w:proofErr w:type="gramStart"/>
      <w:r w:rsidRPr="003F4151">
        <w:rPr>
          <w:rFonts w:asciiTheme="majorBidi" w:eastAsiaTheme="minorEastAsia" w:hAnsiTheme="majorBidi" w:cstheme="majorBidi"/>
          <w:b/>
          <w:bCs/>
          <w:color w:val="000000" w:themeColor="text1"/>
          <w:sz w:val="22"/>
          <w:szCs w:val="22"/>
          <w:lang w:val="en-US" w:eastAsia="zh-CN"/>
        </w:rPr>
        <w:t>in order to</w:t>
      </w:r>
      <w:proofErr w:type="gramEnd"/>
      <w:r w:rsidRPr="003F4151">
        <w:rPr>
          <w:rFonts w:asciiTheme="majorBidi" w:eastAsiaTheme="minorEastAsia" w:hAnsiTheme="majorBidi" w:cstheme="majorBidi"/>
          <w:b/>
          <w:bCs/>
          <w:color w:val="000000" w:themeColor="text1"/>
          <w:sz w:val="22"/>
          <w:szCs w:val="22"/>
          <w:lang w:val="en-US" w:eastAsia="zh-CN"/>
        </w:rPr>
        <w:t xml:space="preserve"> strengthen national capabilities for the management of addressing plastic pollution and to promote the effective implementation of the Convention,]</w:t>
      </w:r>
    </w:p>
    <w:p w14:paraId="54501B80" w14:textId="77777777" w:rsidR="002F480A" w:rsidRPr="003F4151" w:rsidRDefault="002F480A" w:rsidP="003F773A">
      <w:pPr>
        <w:rPr>
          <w:rFonts w:asciiTheme="majorBidi" w:hAnsiTheme="majorBidi" w:cstheme="majorBidi"/>
          <w:b/>
          <w:bCs/>
          <w:color w:val="007BB8"/>
          <w:sz w:val="22"/>
          <w:szCs w:val="22"/>
        </w:rPr>
      </w:pPr>
    </w:p>
    <w:p w14:paraId="37B50F93" w14:textId="77777777" w:rsidR="00336DCF" w:rsidRDefault="00336DCF">
      <w:pPr>
        <w:spacing w:after="160" w:line="259" w:lineRule="auto"/>
        <w:rPr>
          <w:rFonts w:asciiTheme="majorBidi" w:hAnsiTheme="majorBidi" w:cstheme="majorBidi"/>
          <w:b/>
          <w:bCs/>
          <w:color w:val="007BB8"/>
          <w:sz w:val="22"/>
          <w:szCs w:val="22"/>
        </w:rPr>
      </w:pPr>
      <w:r>
        <w:rPr>
          <w:rFonts w:asciiTheme="majorBidi" w:hAnsiTheme="majorBidi" w:cstheme="majorBidi"/>
          <w:b/>
          <w:bCs/>
          <w:color w:val="007BB8"/>
          <w:sz w:val="22"/>
          <w:szCs w:val="22"/>
        </w:rPr>
        <w:br w:type="page"/>
      </w:r>
    </w:p>
    <w:p w14:paraId="00E6A395" w14:textId="6E35CC56" w:rsidR="003F773A" w:rsidRPr="003F4151" w:rsidRDefault="003F773A" w:rsidP="003F773A">
      <w:pPr>
        <w:rPr>
          <w:rFonts w:asciiTheme="majorBidi" w:hAnsiTheme="majorBidi" w:cstheme="majorBidi"/>
          <w:b/>
          <w:bCs/>
          <w:color w:val="007BB8"/>
          <w:sz w:val="22"/>
          <w:szCs w:val="22"/>
        </w:rPr>
      </w:pPr>
      <w:r w:rsidRPr="003F4151">
        <w:rPr>
          <w:rFonts w:asciiTheme="majorBidi" w:hAnsiTheme="majorBidi" w:cstheme="majorBidi"/>
          <w:b/>
          <w:bCs/>
          <w:color w:val="007BB8"/>
          <w:sz w:val="22"/>
          <w:szCs w:val="22"/>
        </w:rPr>
        <w:lastRenderedPageBreak/>
        <w:t>Relationship with MEAs, int</w:t>
      </w:r>
      <w:r w:rsidR="00104C7F">
        <w:rPr>
          <w:rFonts w:asciiTheme="majorBidi" w:hAnsiTheme="majorBidi" w:cstheme="majorBidi"/>
          <w:b/>
          <w:bCs/>
          <w:color w:val="007BB8"/>
          <w:sz w:val="22"/>
          <w:szCs w:val="22"/>
        </w:rPr>
        <w:t>ernational</w:t>
      </w:r>
      <w:r w:rsidRPr="003F4151">
        <w:rPr>
          <w:rFonts w:asciiTheme="majorBidi" w:hAnsiTheme="majorBidi" w:cstheme="majorBidi"/>
          <w:b/>
          <w:bCs/>
          <w:color w:val="007BB8"/>
          <w:sz w:val="22"/>
          <w:szCs w:val="22"/>
        </w:rPr>
        <w:t xml:space="preserve"> agreements</w:t>
      </w:r>
    </w:p>
    <w:p w14:paraId="330BB2EA" w14:textId="77777777" w:rsidR="002F480A" w:rsidRPr="003F4151" w:rsidRDefault="002F480A" w:rsidP="003F773A">
      <w:pPr>
        <w:jc w:val="both"/>
        <w:rPr>
          <w:rFonts w:asciiTheme="majorBidi" w:hAnsiTheme="majorBidi" w:cstheme="majorBidi"/>
          <w:bCs/>
          <w:i/>
          <w:iCs/>
          <w:color w:val="000000" w:themeColor="text1"/>
          <w:sz w:val="22"/>
          <w:szCs w:val="22"/>
        </w:rPr>
      </w:pPr>
    </w:p>
    <w:p w14:paraId="2B1E4ECA" w14:textId="203BD94A"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Cs/>
          <w:i/>
          <w:iCs/>
          <w:color w:val="000000" w:themeColor="text1"/>
          <w:sz w:val="22"/>
          <w:szCs w:val="22"/>
        </w:rPr>
        <w:t xml:space="preserve">PP6. </w:t>
      </w:r>
      <w:r w:rsidRPr="003F4151">
        <w:rPr>
          <w:rFonts w:asciiTheme="majorBidi" w:hAnsiTheme="majorBidi" w:cstheme="majorBidi"/>
          <w:b/>
          <w:color w:val="000000" w:themeColor="text1"/>
          <w:sz w:val="22"/>
          <w:szCs w:val="22"/>
        </w:rPr>
        <w:t>[</w:t>
      </w:r>
      <w:r w:rsidRPr="003F4151">
        <w:rPr>
          <w:rFonts w:asciiTheme="majorBidi" w:hAnsiTheme="majorBidi" w:cstheme="majorBidi"/>
          <w:i/>
          <w:iCs/>
          <w:color w:val="000000" w:themeColor="text1"/>
          <w:sz w:val="22"/>
          <w:szCs w:val="22"/>
        </w:rPr>
        <w:t>Recognizing</w:t>
      </w:r>
      <w:r w:rsidRPr="003F4151">
        <w:rPr>
          <w:rFonts w:asciiTheme="majorBidi" w:hAnsiTheme="majorBidi" w:cstheme="majorBidi"/>
          <w:color w:val="000000" w:themeColor="text1"/>
          <w:sz w:val="22"/>
          <w:szCs w:val="22"/>
        </w:rPr>
        <w:t xml:space="preserve"> that this Convention and other international agreements </w:t>
      </w:r>
      <w:r w:rsidRPr="003F4151">
        <w:rPr>
          <w:rFonts w:asciiTheme="majorBidi" w:hAnsiTheme="majorBidi" w:cstheme="majorBidi"/>
          <w:b/>
          <w:color w:val="000000" w:themeColor="text1"/>
          <w:sz w:val="22"/>
          <w:szCs w:val="22"/>
        </w:rPr>
        <w:t>[</w:t>
      </w:r>
      <w:r w:rsidRPr="003F4151">
        <w:rPr>
          <w:rFonts w:asciiTheme="majorBidi" w:hAnsiTheme="majorBidi" w:cstheme="majorBidi"/>
          <w:color w:val="000000" w:themeColor="text1"/>
          <w:sz w:val="22"/>
          <w:szCs w:val="22"/>
        </w:rPr>
        <w:t>in</w:t>
      </w:r>
      <w:r w:rsidRPr="003F4151">
        <w:rPr>
          <w:rFonts w:asciiTheme="majorBidi" w:hAnsiTheme="majorBidi" w:cstheme="majorBidi"/>
          <w:b/>
          <w:color w:val="000000" w:themeColor="text1"/>
          <w:sz w:val="22"/>
          <w:szCs w:val="22"/>
        </w:rPr>
        <w:t>][</w:t>
      </w:r>
      <w:r w:rsidRPr="003F4151">
        <w:rPr>
          <w:rFonts w:asciiTheme="majorBidi" w:hAnsiTheme="majorBidi" w:cstheme="majorBidi"/>
          <w:b/>
          <w:bCs/>
          <w:color w:val="000000" w:themeColor="text1"/>
          <w:sz w:val="22"/>
          <w:szCs w:val="22"/>
        </w:rPr>
        <w:t>, including those in</w:t>
      </w:r>
      <w:r w:rsidRPr="003F4151">
        <w:rPr>
          <w:rFonts w:asciiTheme="majorBidi" w:hAnsiTheme="majorBidi" w:cstheme="majorBidi"/>
          <w:b/>
          <w:color w:val="000000" w:themeColor="text1"/>
          <w:sz w:val="22"/>
          <w:szCs w:val="22"/>
        </w:rPr>
        <w:t>]</w:t>
      </w:r>
      <w:r w:rsidRPr="003F4151">
        <w:rPr>
          <w:rFonts w:asciiTheme="majorBidi" w:hAnsiTheme="majorBidi" w:cstheme="majorBidi"/>
          <w:color w:val="000000" w:themeColor="text1"/>
          <w:sz w:val="22"/>
          <w:szCs w:val="22"/>
        </w:rPr>
        <w:t xml:space="preserve"> the field</w:t>
      </w:r>
      <w:r w:rsidRPr="003F4151">
        <w:rPr>
          <w:rFonts w:asciiTheme="majorBidi" w:hAnsiTheme="majorBidi" w:cstheme="majorBidi"/>
          <w:b/>
          <w:bCs/>
          <w:color w:val="000000" w:themeColor="text1"/>
          <w:sz w:val="22"/>
          <w:szCs w:val="22"/>
        </w:rPr>
        <w:t>[s]</w:t>
      </w:r>
      <w:r w:rsidRPr="003F4151">
        <w:rPr>
          <w:rFonts w:asciiTheme="majorBidi" w:hAnsiTheme="majorBidi" w:cstheme="majorBidi"/>
          <w:color w:val="000000" w:themeColor="text1"/>
          <w:sz w:val="22"/>
          <w:szCs w:val="22"/>
        </w:rPr>
        <w:t xml:space="preserve"> of </w:t>
      </w:r>
      <w:r w:rsidRPr="003F4151">
        <w:rPr>
          <w:rFonts w:asciiTheme="majorBidi" w:hAnsiTheme="majorBidi" w:cstheme="majorBidi"/>
          <w:b/>
          <w:color w:val="000000" w:themeColor="text1"/>
          <w:sz w:val="22"/>
          <w:szCs w:val="22"/>
        </w:rPr>
        <w:t>[</w:t>
      </w:r>
      <w:r w:rsidRPr="003F4151">
        <w:rPr>
          <w:rFonts w:asciiTheme="majorBidi" w:hAnsiTheme="majorBidi" w:cstheme="majorBidi"/>
          <w:color w:val="000000" w:themeColor="text1"/>
          <w:sz w:val="22"/>
          <w:szCs w:val="22"/>
        </w:rPr>
        <w:t>the</w:t>
      </w:r>
      <w:r w:rsidRPr="003F4151">
        <w:rPr>
          <w:rFonts w:asciiTheme="majorBidi" w:hAnsiTheme="majorBidi" w:cstheme="majorBidi"/>
          <w:b/>
          <w:color w:val="000000" w:themeColor="text1"/>
          <w:sz w:val="22"/>
          <w:szCs w:val="22"/>
        </w:rPr>
        <w:t>]</w:t>
      </w:r>
      <w:r w:rsidRPr="003F4151">
        <w:rPr>
          <w:rFonts w:asciiTheme="majorBidi" w:hAnsiTheme="majorBidi" w:cstheme="majorBidi"/>
          <w:color w:val="000000" w:themeColor="text1"/>
          <w:sz w:val="22"/>
          <w:szCs w:val="22"/>
        </w:rPr>
        <w:t xml:space="preserve"> </w:t>
      </w:r>
      <w:r w:rsidRPr="003F4151">
        <w:rPr>
          <w:rFonts w:asciiTheme="majorBidi" w:hAnsiTheme="majorBidi" w:cstheme="majorBidi"/>
          <w:b/>
          <w:color w:val="000000" w:themeColor="text1"/>
          <w:sz w:val="22"/>
          <w:szCs w:val="22"/>
        </w:rPr>
        <w:t>health, trade and</w:t>
      </w:r>
      <w:r w:rsidRPr="003F4151">
        <w:rPr>
          <w:rFonts w:asciiTheme="majorBidi" w:hAnsiTheme="majorBidi" w:cstheme="majorBidi"/>
          <w:color w:val="000000" w:themeColor="text1"/>
          <w:sz w:val="22"/>
          <w:szCs w:val="22"/>
        </w:rPr>
        <w:t xml:space="preserve"> environment</w:t>
      </w:r>
      <w:r w:rsidRPr="003F4151">
        <w:rPr>
          <w:rFonts w:asciiTheme="majorBidi" w:hAnsiTheme="majorBidi" w:cstheme="majorBidi"/>
          <w:b/>
          <w:bCs/>
          <w:color w:val="000000" w:themeColor="text1"/>
          <w:sz w:val="22"/>
          <w:szCs w:val="22"/>
        </w:rPr>
        <w:t xml:space="preserve"> </w:t>
      </w:r>
      <w:r w:rsidRPr="003F4151">
        <w:rPr>
          <w:rFonts w:asciiTheme="majorBidi" w:hAnsiTheme="majorBidi" w:cstheme="majorBidi"/>
          <w:color w:val="000000" w:themeColor="text1"/>
          <w:sz w:val="22"/>
          <w:szCs w:val="22"/>
        </w:rPr>
        <w:t xml:space="preserve">are mutually supportive, </w:t>
      </w:r>
      <w:r w:rsidRPr="003F4151">
        <w:rPr>
          <w:rFonts w:asciiTheme="majorBidi" w:hAnsiTheme="majorBidi" w:cstheme="majorBidi"/>
          <w:b/>
          <w:bCs/>
          <w:color w:val="000000" w:themeColor="text1"/>
          <w:sz w:val="22"/>
          <w:szCs w:val="22"/>
        </w:rPr>
        <w:t>[[including in the field of][as well as] trade and environment,]]</w:t>
      </w:r>
    </w:p>
    <w:p w14:paraId="1E098D93" w14:textId="77777777" w:rsidR="002F480A" w:rsidRPr="003F4151" w:rsidRDefault="002F480A" w:rsidP="003F773A">
      <w:pPr>
        <w:jc w:val="both"/>
        <w:rPr>
          <w:rFonts w:asciiTheme="majorBidi" w:hAnsiTheme="majorBidi" w:cstheme="majorBidi"/>
          <w:b/>
          <w:i/>
          <w:sz w:val="22"/>
          <w:szCs w:val="22"/>
        </w:rPr>
      </w:pPr>
    </w:p>
    <w:p w14:paraId="44C1760C" w14:textId="62DB9C56" w:rsidR="003F773A" w:rsidRPr="003F4151" w:rsidRDefault="003F773A" w:rsidP="003F773A">
      <w:pPr>
        <w:jc w:val="both"/>
        <w:rPr>
          <w:rFonts w:asciiTheme="majorBidi" w:hAnsiTheme="majorBidi" w:cstheme="majorBidi"/>
          <w:b/>
          <w:bCs/>
          <w:sz w:val="22"/>
          <w:szCs w:val="22"/>
        </w:rPr>
      </w:pPr>
      <w:r w:rsidRPr="003F4151">
        <w:rPr>
          <w:rFonts w:asciiTheme="majorBidi" w:hAnsiTheme="majorBidi" w:cstheme="majorBidi"/>
          <w:b/>
          <w:i/>
          <w:sz w:val="22"/>
          <w:szCs w:val="22"/>
        </w:rPr>
        <w:t xml:space="preserve">Alt PP6.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Recognizing</w:t>
      </w:r>
      <w:r w:rsidRPr="003F4151">
        <w:rPr>
          <w:rFonts w:asciiTheme="majorBidi" w:hAnsiTheme="majorBidi" w:cstheme="majorBidi"/>
          <w:b/>
          <w:bCs/>
          <w:sz w:val="22"/>
          <w:szCs w:val="22"/>
        </w:rPr>
        <w:t xml:space="preserve"> the importance of cooperation among multilateral environmental agreements and, as applicable, other relevant environmental instruments, while respecting their individual mandates,]</w:t>
      </w:r>
    </w:p>
    <w:p w14:paraId="756B001D" w14:textId="77777777" w:rsidR="002F480A" w:rsidRPr="003F4151" w:rsidRDefault="002F480A" w:rsidP="003F773A">
      <w:pPr>
        <w:jc w:val="both"/>
        <w:rPr>
          <w:rFonts w:asciiTheme="majorBidi" w:hAnsiTheme="majorBidi" w:cstheme="majorBidi"/>
          <w:i/>
          <w:iCs/>
          <w:color w:val="000000" w:themeColor="text1"/>
          <w:sz w:val="22"/>
          <w:szCs w:val="22"/>
        </w:rPr>
      </w:pPr>
    </w:p>
    <w:p w14:paraId="4CDA8775" w14:textId="6F88FD51" w:rsidR="003F773A" w:rsidRPr="003F4151" w:rsidRDefault="003F773A" w:rsidP="003F773A">
      <w:pPr>
        <w:jc w:val="both"/>
        <w:rPr>
          <w:rFonts w:asciiTheme="majorBidi" w:hAnsiTheme="majorBidi" w:cstheme="majorBidi"/>
          <w:color w:val="000000" w:themeColor="text1"/>
          <w:sz w:val="22"/>
          <w:szCs w:val="22"/>
        </w:rPr>
      </w:pPr>
      <w:r w:rsidRPr="003F4151">
        <w:rPr>
          <w:rFonts w:asciiTheme="majorBidi" w:hAnsiTheme="majorBidi" w:cstheme="majorBidi"/>
          <w:i/>
          <w:iCs/>
          <w:color w:val="000000" w:themeColor="text1"/>
          <w:sz w:val="22"/>
          <w:szCs w:val="22"/>
        </w:rPr>
        <w:t>PP7.</w:t>
      </w:r>
      <w:r w:rsidRPr="003F4151">
        <w:rPr>
          <w:rFonts w:asciiTheme="majorBidi" w:hAnsiTheme="majorBidi" w:cstheme="majorBidi"/>
          <w:b/>
          <w:bCs/>
          <w:i/>
          <w:iCs/>
          <w:color w:val="000000" w:themeColor="text1"/>
          <w:sz w:val="22"/>
          <w:szCs w:val="22"/>
        </w:rPr>
        <w:t xml:space="preserve"> </w:t>
      </w:r>
      <w:r w:rsidRPr="003F4151">
        <w:rPr>
          <w:rFonts w:asciiTheme="majorBidi" w:hAnsiTheme="majorBidi" w:cstheme="majorBidi"/>
          <w:b/>
          <w:bCs/>
          <w:color w:val="000000" w:themeColor="text1"/>
          <w:sz w:val="22"/>
          <w:szCs w:val="22"/>
        </w:rPr>
        <w:t>[</w:t>
      </w:r>
      <w:r w:rsidRPr="003F4151">
        <w:rPr>
          <w:rFonts w:asciiTheme="majorBidi" w:hAnsiTheme="majorBidi" w:cstheme="majorBidi"/>
          <w:i/>
          <w:iCs/>
          <w:color w:val="000000" w:themeColor="text1"/>
          <w:sz w:val="22"/>
          <w:szCs w:val="22"/>
        </w:rPr>
        <w:t>Emphasizing</w:t>
      </w:r>
      <w:r w:rsidRPr="003F4151">
        <w:rPr>
          <w:rFonts w:asciiTheme="majorBidi" w:hAnsiTheme="majorBidi" w:cstheme="majorBidi"/>
          <w:color w:val="000000" w:themeColor="text1"/>
          <w:sz w:val="22"/>
          <w:szCs w:val="22"/>
        </w:rPr>
        <w:t xml:space="preserve"> that nothing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in</w:t>
      </w:r>
      <w:r w:rsidRPr="003F4151">
        <w:rPr>
          <w:rFonts w:asciiTheme="majorBidi" w:hAnsiTheme="majorBidi" w:cstheme="majorBidi"/>
          <w:b/>
          <w:bCs/>
          <w:color w:val="000000" w:themeColor="text1"/>
          <w:sz w:val="22"/>
          <w:szCs w:val="22"/>
        </w:rPr>
        <w:t>][under]</w:t>
      </w:r>
      <w:r w:rsidRPr="003F4151">
        <w:rPr>
          <w:rFonts w:asciiTheme="majorBidi" w:hAnsiTheme="majorBidi" w:cstheme="majorBidi"/>
          <w:color w:val="000000" w:themeColor="text1"/>
          <w:sz w:val="22"/>
          <w:szCs w:val="22"/>
        </w:rPr>
        <w:t xml:space="preserve"> this Convention </w:t>
      </w:r>
      <w:r w:rsidRPr="003F4151">
        <w:rPr>
          <w:rFonts w:asciiTheme="majorBidi" w:hAnsiTheme="majorBidi" w:cstheme="majorBidi"/>
          <w:b/>
          <w:bCs/>
          <w:color w:val="000000" w:themeColor="text1"/>
          <w:sz w:val="22"/>
          <w:szCs w:val="22"/>
        </w:rPr>
        <w:t>[</w:t>
      </w:r>
      <w:r w:rsidRPr="003F4151">
        <w:rPr>
          <w:rFonts w:asciiTheme="majorBidi" w:hAnsiTheme="majorBidi" w:cstheme="majorBidi"/>
          <w:color w:val="000000" w:themeColor="text1"/>
          <w:sz w:val="22"/>
          <w:szCs w:val="22"/>
        </w:rPr>
        <w:t>is intended to affect</w:t>
      </w:r>
      <w:r w:rsidRPr="003F4151">
        <w:rPr>
          <w:rFonts w:asciiTheme="majorBidi" w:hAnsiTheme="majorBidi" w:cstheme="majorBidi"/>
          <w:b/>
          <w:bCs/>
          <w:color w:val="000000" w:themeColor="text1"/>
          <w:sz w:val="22"/>
          <w:szCs w:val="22"/>
        </w:rPr>
        <w:t>][prejudices]</w:t>
      </w:r>
      <w:r w:rsidRPr="003F4151">
        <w:rPr>
          <w:rFonts w:asciiTheme="majorBidi" w:hAnsiTheme="majorBidi" w:cstheme="majorBidi"/>
          <w:color w:val="000000" w:themeColor="text1"/>
          <w:sz w:val="22"/>
          <w:szCs w:val="22"/>
        </w:rPr>
        <w:t xml:space="preserve"> the rights and obligations of any Party deriving from any existing international agreement,</w:t>
      </w:r>
      <w:r w:rsidRPr="003F4151">
        <w:rPr>
          <w:rFonts w:asciiTheme="majorBidi" w:hAnsiTheme="majorBidi" w:cstheme="majorBidi"/>
          <w:b/>
          <w:bCs/>
          <w:color w:val="000000" w:themeColor="text1"/>
          <w:sz w:val="22"/>
          <w:szCs w:val="22"/>
        </w:rPr>
        <w:t>]</w:t>
      </w:r>
    </w:p>
    <w:p w14:paraId="3064409F" w14:textId="77777777" w:rsidR="002F480A" w:rsidRPr="003F4151" w:rsidRDefault="002F480A" w:rsidP="003F773A">
      <w:pPr>
        <w:jc w:val="both"/>
        <w:rPr>
          <w:rFonts w:asciiTheme="majorBidi" w:hAnsiTheme="majorBidi" w:cstheme="majorBidi"/>
          <w:i/>
          <w:iCs/>
          <w:sz w:val="22"/>
          <w:szCs w:val="22"/>
        </w:rPr>
      </w:pPr>
    </w:p>
    <w:p w14:paraId="768B749C" w14:textId="24F043C2" w:rsidR="003F773A" w:rsidRPr="003F4151" w:rsidRDefault="003F773A" w:rsidP="003F773A">
      <w:pPr>
        <w:jc w:val="both"/>
        <w:rPr>
          <w:rFonts w:asciiTheme="majorBidi" w:hAnsiTheme="majorBidi" w:cstheme="majorBidi"/>
          <w:sz w:val="22"/>
          <w:szCs w:val="22"/>
        </w:rPr>
      </w:pPr>
      <w:r w:rsidRPr="003F4151">
        <w:rPr>
          <w:rFonts w:asciiTheme="majorBidi" w:hAnsiTheme="majorBidi" w:cstheme="majorBidi"/>
          <w:i/>
          <w:iCs/>
          <w:sz w:val="22"/>
          <w:szCs w:val="22"/>
        </w:rPr>
        <w:t>PP8.</w:t>
      </w:r>
      <w:r w:rsidRPr="003F4151">
        <w:rPr>
          <w:rFonts w:asciiTheme="majorBidi" w:hAnsiTheme="majorBidi" w:cstheme="majorBidi"/>
          <w:b/>
          <w:bCs/>
          <w:i/>
          <w:iCs/>
          <w:sz w:val="22"/>
          <w:szCs w:val="22"/>
        </w:rPr>
        <w:t xml:space="preserve"> </w:t>
      </w:r>
      <w:r w:rsidRPr="003F4151">
        <w:rPr>
          <w:rFonts w:asciiTheme="majorBidi" w:hAnsiTheme="majorBidi" w:cstheme="majorBidi"/>
          <w:b/>
          <w:bCs/>
          <w:sz w:val="22"/>
          <w:szCs w:val="22"/>
        </w:rPr>
        <w:t>[</w:t>
      </w:r>
      <w:r w:rsidRPr="003F4151">
        <w:rPr>
          <w:rFonts w:asciiTheme="majorBidi" w:hAnsiTheme="majorBidi" w:cstheme="majorBidi"/>
          <w:i/>
          <w:iCs/>
          <w:sz w:val="22"/>
          <w:szCs w:val="22"/>
        </w:rPr>
        <w:t xml:space="preserve">Understanding </w:t>
      </w:r>
      <w:r w:rsidRPr="003F4151">
        <w:rPr>
          <w:rFonts w:asciiTheme="majorBidi" w:hAnsiTheme="majorBidi" w:cstheme="majorBidi"/>
          <w:sz w:val="22"/>
          <w:szCs w:val="22"/>
        </w:rPr>
        <w:t>that the above recital is not intended to create a hierarchy between this Convention and other international instruments,</w:t>
      </w:r>
      <w:r w:rsidRPr="003F4151">
        <w:rPr>
          <w:rFonts w:asciiTheme="majorBidi" w:hAnsiTheme="majorBidi" w:cstheme="majorBidi"/>
          <w:b/>
          <w:bCs/>
          <w:sz w:val="22"/>
          <w:szCs w:val="22"/>
        </w:rPr>
        <w:t>]</w:t>
      </w:r>
    </w:p>
    <w:p w14:paraId="26C85069" w14:textId="77777777" w:rsidR="002F480A" w:rsidRPr="003F4151" w:rsidRDefault="002F480A" w:rsidP="003F773A">
      <w:pPr>
        <w:jc w:val="both"/>
        <w:rPr>
          <w:rFonts w:asciiTheme="majorBidi" w:hAnsiTheme="majorBidi" w:cstheme="majorBidi"/>
          <w:b/>
          <w:bCs/>
          <w:i/>
          <w:iCs/>
          <w:color w:val="000000" w:themeColor="text1"/>
          <w:sz w:val="22"/>
          <w:szCs w:val="22"/>
        </w:rPr>
      </w:pPr>
    </w:p>
    <w:p w14:paraId="5F056E18" w14:textId="110FD0C2"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PP 8 bis.</w:t>
      </w:r>
      <w:r w:rsidRPr="003F4151">
        <w:rPr>
          <w:rStyle w:val="FootnoteReference"/>
          <w:rFonts w:asciiTheme="majorBidi" w:hAnsiTheme="majorBidi" w:cstheme="majorBidi"/>
          <w:b/>
          <w:bCs/>
          <w:i/>
          <w:iCs/>
          <w:color w:val="000000" w:themeColor="text1"/>
          <w:sz w:val="22"/>
          <w:szCs w:val="22"/>
        </w:rPr>
        <w:footnoteReference w:id="1"/>
      </w:r>
      <w:r w:rsidRPr="003F4151">
        <w:rPr>
          <w:rFonts w:asciiTheme="majorBidi" w:hAnsiTheme="majorBidi" w:cstheme="majorBidi"/>
          <w:b/>
          <w:bCs/>
          <w:color w:val="000000" w:themeColor="text1"/>
          <w:sz w:val="22"/>
          <w:szCs w:val="22"/>
        </w:rPr>
        <w:t>[</w:t>
      </w:r>
      <w:r w:rsidRPr="003F4151">
        <w:rPr>
          <w:rFonts w:asciiTheme="majorBidi" w:hAnsiTheme="majorBidi" w:cstheme="majorBidi"/>
          <w:b/>
          <w:i/>
          <w:color w:val="000000" w:themeColor="text1"/>
          <w:sz w:val="22"/>
          <w:szCs w:val="22"/>
        </w:rPr>
        <w:t>Reaffirming</w:t>
      </w:r>
      <w:r w:rsidRPr="003F4151">
        <w:rPr>
          <w:rFonts w:asciiTheme="majorBidi" w:hAnsiTheme="majorBidi" w:cstheme="majorBidi"/>
          <w:b/>
          <w:color w:val="000000" w:themeColor="text1"/>
          <w:sz w:val="22"/>
          <w:szCs w:val="22"/>
        </w:rPr>
        <w:t xml:space="preserve"> the importance of cooperation, coordination and complementarity among relevant regional and international conventions and instruments, with due respect for their respective mandates, to prevent plastic pollution and its related risks to human health and adverse effects on human well-being and the environment, including the International Convention for the Prevention of Pollution from Ships of 1973, as modified by the Protocol of 1978 relating thereto and as further amended by the Protocol of 1997; the Basel Convention on the Control of Transboundary Movements of Hazardous Wastes and Their Disposal; the Rotterdam Convention on the Prior Informed Consent Procedure for certain Hazardous Chemicals and Pesticides in International Trade; the Stockholm Convention on Persistent Organic Pollutants; the United Nations Convention on the Law of the Sea; the Convention on the Prevention of Marine Pollution by Dumping of Wastes and Other Matter of 1972 and the Protocol thereto; the Strategic Approach to International Chemicals Management succeeded by the Global Framework on Chemicals; the United Nations Framework Convention on Climate Change; the Convention on Biological Diversity; and other international organizations, regional instruments and programmes, and recognizing efforts led by non</w:t>
      </w:r>
      <w:r w:rsidRPr="003F4151">
        <w:rPr>
          <w:rFonts w:asciiTheme="majorBidi" w:hAnsiTheme="majorBidi" w:cstheme="majorBidi"/>
          <w:b/>
          <w:bCs/>
          <w:color w:val="000000" w:themeColor="text1"/>
          <w:sz w:val="22"/>
          <w:szCs w:val="22"/>
        </w:rPr>
        <w:t>-</w:t>
      </w:r>
      <w:r w:rsidRPr="003F4151">
        <w:rPr>
          <w:rFonts w:asciiTheme="majorBidi" w:hAnsiTheme="majorBidi" w:cstheme="majorBidi"/>
          <w:b/>
          <w:color w:val="000000" w:themeColor="text1"/>
          <w:sz w:val="22"/>
          <w:szCs w:val="22"/>
        </w:rPr>
        <w:t>governmental organizations and the private sector</w:t>
      </w:r>
      <w:r w:rsidRPr="003F4151">
        <w:rPr>
          <w:rFonts w:asciiTheme="majorBidi" w:hAnsiTheme="majorBidi" w:cstheme="majorBidi"/>
          <w:b/>
          <w:bCs/>
          <w:color w:val="000000" w:themeColor="text1"/>
          <w:sz w:val="22"/>
          <w:szCs w:val="22"/>
        </w:rPr>
        <w:t>,]</w:t>
      </w:r>
    </w:p>
    <w:p w14:paraId="3546918B" w14:textId="77777777" w:rsidR="002F480A" w:rsidRPr="003F4151" w:rsidRDefault="002F480A" w:rsidP="003F773A">
      <w:pPr>
        <w:jc w:val="both"/>
        <w:rPr>
          <w:rFonts w:asciiTheme="majorBidi" w:hAnsiTheme="majorBidi" w:cstheme="majorBidi"/>
          <w:b/>
          <w:i/>
          <w:sz w:val="22"/>
          <w:szCs w:val="22"/>
        </w:rPr>
      </w:pPr>
    </w:p>
    <w:p w14:paraId="6E5D7E6F" w14:textId="6DC18CE1" w:rsidR="003F773A" w:rsidRPr="003F4151" w:rsidRDefault="003F773A" w:rsidP="003F773A">
      <w:pPr>
        <w:jc w:val="both"/>
        <w:rPr>
          <w:rFonts w:asciiTheme="majorBidi" w:hAnsiTheme="majorBidi" w:cstheme="majorBidi"/>
          <w:b/>
          <w:sz w:val="22"/>
          <w:szCs w:val="22"/>
        </w:rPr>
      </w:pPr>
      <w:r w:rsidRPr="003F4151">
        <w:rPr>
          <w:rFonts w:asciiTheme="majorBidi" w:hAnsiTheme="majorBidi" w:cstheme="majorBidi"/>
          <w:b/>
          <w:i/>
          <w:sz w:val="22"/>
          <w:szCs w:val="22"/>
        </w:rPr>
        <w:t>Alt 1</w:t>
      </w:r>
      <w:r w:rsidRPr="003F4151">
        <w:rPr>
          <w:rFonts w:asciiTheme="majorBidi" w:hAnsiTheme="majorBidi" w:cstheme="majorBidi"/>
          <w:b/>
          <w:i/>
          <w:color w:val="4472C4" w:themeColor="accent1"/>
          <w:sz w:val="22"/>
          <w:szCs w:val="22"/>
        </w:rPr>
        <w:t xml:space="preserve"> </w:t>
      </w:r>
      <w:r w:rsidRPr="003F4151">
        <w:rPr>
          <w:rFonts w:asciiTheme="majorBidi" w:hAnsiTheme="majorBidi" w:cstheme="majorBidi"/>
          <w:b/>
          <w:i/>
          <w:sz w:val="22"/>
          <w:szCs w:val="22"/>
        </w:rPr>
        <w:t>PP6-8.</w:t>
      </w:r>
      <w:r w:rsidRPr="003F4151">
        <w:rPr>
          <w:rFonts w:asciiTheme="majorBidi" w:hAnsiTheme="majorBidi" w:cstheme="majorBidi"/>
          <w:b/>
          <w:sz w:val="22"/>
          <w:szCs w:val="22"/>
        </w:rPr>
        <w:t xml:space="preserve"> [</w:t>
      </w:r>
      <w:r w:rsidRPr="003F4151">
        <w:rPr>
          <w:rFonts w:asciiTheme="majorBidi" w:hAnsiTheme="majorBidi" w:cstheme="majorBidi"/>
          <w:b/>
          <w:i/>
          <w:sz w:val="22"/>
          <w:szCs w:val="22"/>
        </w:rPr>
        <w:t>Recognizing</w:t>
      </w:r>
      <w:r w:rsidRPr="003F4151">
        <w:rPr>
          <w:rFonts w:asciiTheme="majorBidi" w:hAnsiTheme="majorBidi" w:cstheme="majorBidi"/>
          <w:b/>
          <w:sz w:val="22"/>
          <w:szCs w:val="22"/>
        </w:rPr>
        <w:t xml:space="preserve"> the mutually supportive nature of this Convention and other international agreements, understanding that such recognition does not imply the establishment of a hierarchy between this Convention and other international agreements, and emphasizing that nothing in this Convention shall be interpreted or applied as affecting the rights and obligations of any Party arising from other multilateral agreements in any field,]</w:t>
      </w:r>
    </w:p>
    <w:p w14:paraId="127C4578" w14:textId="77777777" w:rsidR="002F480A" w:rsidRPr="003F4151" w:rsidRDefault="002F480A" w:rsidP="003F773A">
      <w:pPr>
        <w:jc w:val="both"/>
        <w:rPr>
          <w:rFonts w:asciiTheme="majorBidi" w:hAnsiTheme="majorBidi" w:cstheme="majorBidi"/>
          <w:b/>
          <w:bCs/>
          <w:i/>
          <w:iCs/>
          <w:color w:val="000000" w:themeColor="text1"/>
          <w:sz w:val="22"/>
          <w:szCs w:val="22"/>
        </w:rPr>
      </w:pPr>
    </w:p>
    <w:p w14:paraId="13C861DC" w14:textId="6F4A5A6F"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Alt 2 PP6-8. </w:t>
      </w:r>
      <w:r w:rsidRPr="003F4151">
        <w:rPr>
          <w:rFonts w:asciiTheme="majorBidi" w:hAnsiTheme="majorBidi" w:cstheme="majorBidi"/>
          <w:b/>
          <w:bCs/>
          <w:color w:val="000000" w:themeColor="text1"/>
          <w:sz w:val="22"/>
          <w:szCs w:val="22"/>
        </w:rPr>
        <w:t>[</w:t>
      </w:r>
      <w:r w:rsidRPr="003F4151">
        <w:rPr>
          <w:rFonts w:asciiTheme="majorBidi" w:hAnsiTheme="majorBidi" w:cstheme="majorBidi"/>
          <w:b/>
          <w:bCs/>
          <w:i/>
          <w:iCs/>
          <w:color w:val="000000" w:themeColor="text1"/>
          <w:sz w:val="22"/>
          <w:szCs w:val="22"/>
        </w:rPr>
        <w:t>Recognizing</w:t>
      </w:r>
      <w:r w:rsidRPr="003F4151">
        <w:rPr>
          <w:rFonts w:asciiTheme="majorBidi" w:hAnsiTheme="majorBidi" w:cstheme="majorBidi"/>
          <w:b/>
          <w:bCs/>
          <w:color w:val="000000" w:themeColor="text1"/>
          <w:sz w:val="22"/>
          <w:szCs w:val="22"/>
        </w:rPr>
        <w:t xml:space="preserve"> that this Convention and other international agreements in the field of the environment and trade are mutually supportive,]</w:t>
      </w:r>
    </w:p>
    <w:p w14:paraId="42503197" w14:textId="77777777" w:rsidR="002F480A" w:rsidRPr="003F4151" w:rsidRDefault="002F480A" w:rsidP="003F773A">
      <w:pPr>
        <w:rPr>
          <w:rFonts w:asciiTheme="majorBidi" w:hAnsiTheme="majorBidi" w:cstheme="majorBidi"/>
          <w:b/>
          <w:bCs/>
          <w:color w:val="007BB8"/>
          <w:sz w:val="22"/>
          <w:szCs w:val="22"/>
        </w:rPr>
      </w:pPr>
    </w:p>
    <w:p w14:paraId="3AE2C88C" w14:textId="77777777" w:rsidR="00336DCF" w:rsidRDefault="00336DCF">
      <w:pPr>
        <w:spacing w:after="160" w:line="259" w:lineRule="auto"/>
        <w:rPr>
          <w:rFonts w:asciiTheme="majorBidi" w:hAnsiTheme="majorBidi" w:cstheme="majorBidi"/>
          <w:b/>
          <w:bCs/>
          <w:color w:val="007BB8"/>
          <w:sz w:val="22"/>
          <w:szCs w:val="22"/>
        </w:rPr>
      </w:pPr>
      <w:r>
        <w:rPr>
          <w:rFonts w:asciiTheme="majorBidi" w:hAnsiTheme="majorBidi" w:cstheme="majorBidi"/>
          <w:b/>
          <w:bCs/>
          <w:color w:val="007BB8"/>
          <w:sz w:val="22"/>
          <w:szCs w:val="22"/>
        </w:rPr>
        <w:br w:type="page"/>
      </w:r>
    </w:p>
    <w:p w14:paraId="095F0061" w14:textId="38233CDD" w:rsidR="003F773A" w:rsidRPr="003F4151" w:rsidRDefault="003F773A" w:rsidP="003F773A">
      <w:pPr>
        <w:rPr>
          <w:rFonts w:asciiTheme="majorBidi" w:hAnsiTheme="majorBidi" w:cstheme="majorBidi"/>
          <w:b/>
          <w:bCs/>
          <w:color w:val="000000" w:themeColor="text1"/>
          <w:sz w:val="22"/>
          <w:szCs w:val="22"/>
        </w:rPr>
      </w:pPr>
      <w:r w:rsidRPr="003F4151">
        <w:rPr>
          <w:rFonts w:asciiTheme="majorBidi" w:hAnsiTheme="majorBidi" w:cstheme="majorBidi"/>
          <w:b/>
          <w:bCs/>
          <w:color w:val="007BB8"/>
          <w:sz w:val="22"/>
          <w:szCs w:val="22"/>
        </w:rPr>
        <w:lastRenderedPageBreak/>
        <w:t>National circumstances</w:t>
      </w:r>
    </w:p>
    <w:p w14:paraId="0C872927" w14:textId="77777777" w:rsidR="002F480A" w:rsidRPr="003F4151" w:rsidRDefault="002F480A" w:rsidP="003F773A">
      <w:pPr>
        <w:rPr>
          <w:rFonts w:asciiTheme="majorBidi" w:hAnsiTheme="majorBidi" w:cstheme="majorBidi"/>
          <w:b/>
          <w:bCs/>
          <w:color w:val="000000" w:themeColor="text1"/>
          <w:sz w:val="22"/>
          <w:szCs w:val="22"/>
          <w:lang w:val="de-DE"/>
        </w:rPr>
      </w:pPr>
    </w:p>
    <w:p w14:paraId="7D0AAFF8" w14:textId="38428088" w:rsidR="003F773A" w:rsidRPr="003F4151" w:rsidRDefault="003F773A" w:rsidP="003F773A">
      <w:pPr>
        <w:tabs>
          <w:tab w:val="left" w:pos="7088"/>
        </w:tabs>
        <w:jc w:val="both"/>
        <w:rPr>
          <w:rFonts w:asciiTheme="majorBidi" w:hAnsiTheme="majorBidi" w:cstheme="majorBidi"/>
          <w:b/>
          <w:sz w:val="22"/>
          <w:szCs w:val="22"/>
        </w:rPr>
      </w:pPr>
      <w:r w:rsidRPr="003F4151">
        <w:rPr>
          <w:rFonts w:asciiTheme="majorBidi" w:hAnsiTheme="majorBidi" w:cstheme="majorBidi"/>
          <w:i/>
          <w:color w:val="000000" w:themeColor="text1"/>
          <w:sz w:val="22"/>
          <w:szCs w:val="22"/>
        </w:rPr>
        <w:t xml:space="preserve">PP9. </w:t>
      </w:r>
      <w:r w:rsidRPr="003F4151">
        <w:rPr>
          <w:rFonts w:asciiTheme="majorBidi" w:hAnsiTheme="majorBidi" w:cstheme="majorBidi"/>
          <w:b/>
          <w:bCs/>
          <w:iCs/>
          <w:color w:val="000000" w:themeColor="text1"/>
          <w:sz w:val="22"/>
          <w:szCs w:val="22"/>
        </w:rPr>
        <w:t>[</w:t>
      </w:r>
      <w:r w:rsidRPr="003F4151">
        <w:rPr>
          <w:rFonts w:asciiTheme="majorBidi" w:hAnsiTheme="majorBidi" w:cstheme="majorBidi"/>
          <w:b/>
          <w:bCs/>
          <w:i/>
          <w:color w:val="000000" w:themeColor="text1"/>
          <w:sz w:val="22"/>
          <w:szCs w:val="22"/>
        </w:rPr>
        <w:t>[</w:t>
      </w:r>
      <w:r w:rsidRPr="003F4151">
        <w:rPr>
          <w:rFonts w:asciiTheme="majorBidi" w:hAnsiTheme="majorBidi" w:cstheme="majorBidi"/>
          <w:i/>
          <w:color w:val="000000" w:themeColor="text1"/>
          <w:sz w:val="22"/>
          <w:szCs w:val="22"/>
        </w:rPr>
        <w:t>Noting</w:t>
      </w:r>
      <w:r w:rsidRPr="003F4151">
        <w:rPr>
          <w:rFonts w:asciiTheme="majorBidi" w:hAnsiTheme="majorBidi" w:cstheme="majorBidi"/>
          <w:b/>
          <w:bCs/>
          <w:i/>
          <w:color w:val="000000" w:themeColor="text1"/>
          <w:sz w:val="22"/>
          <w:szCs w:val="22"/>
        </w:rPr>
        <w:t>][Recognizing][Reaffirming]</w:t>
      </w:r>
      <w:r w:rsidRPr="003F4151">
        <w:rPr>
          <w:rFonts w:asciiTheme="majorBidi" w:hAnsiTheme="majorBidi" w:cstheme="majorBidi"/>
          <w:i/>
          <w:color w:val="000000" w:themeColor="text1"/>
          <w:sz w:val="22"/>
          <w:szCs w:val="22"/>
        </w:rPr>
        <w:t xml:space="preserve"> </w:t>
      </w:r>
      <w:r w:rsidRPr="003F4151">
        <w:rPr>
          <w:rFonts w:asciiTheme="majorBidi" w:hAnsiTheme="majorBidi" w:cstheme="majorBidi"/>
          <w:color w:val="000000" w:themeColor="text1"/>
          <w:sz w:val="22"/>
          <w:szCs w:val="22"/>
        </w:rPr>
        <w:t xml:space="preserve">the importance of </w:t>
      </w:r>
      <w:r w:rsidRPr="003F4151">
        <w:rPr>
          <w:rFonts w:asciiTheme="majorBidi" w:hAnsiTheme="majorBidi" w:cstheme="majorBidi"/>
          <w:b/>
          <w:bCs/>
          <w:color w:val="000000" w:themeColor="text1"/>
          <w:sz w:val="22"/>
          <w:szCs w:val="22"/>
        </w:rPr>
        <w:t>[nationally determined and]</w:t>
      </w:r>
      <w:r w:rsidRPr="003F4151">
        <w:rPr>
          <w:rFonts w:asciiTheme="majorBidi" w:hAnsiTheme="majorBidi" w:cstheme="majorBidi"/>
          <w:color w:val="000000" w:themeColor="text1"/>
          <w:sz w:val="22"/>
          <w:szCs w:val="22"/>
        </w:rPr>
        <w:t xml:space="preserve"> </w:t>
      </w:r>
      <w:proofErr w:type="gramStart"/>
      <w:r w:rsidRPr="003F4151">
        <w:rPr>
          <w:rFonts w:asciiTheme="majorBidi" w:hAnsiTheme="majorBidi" w:cstheme="majorBidi"/>
          <w:color w:val="000000" w:themeColor="text1"/>
          <w:sz w:val="22"/>
          <w:szCs w:val="22"/>
        </w:rPr>
        <w:t>taking into account</w:t>
      </w:r>
      <w:proofErr w:type="gramEnd"/>
      <w:r w:rsidRPr="003F4151">
        <w:rPr>
          <w:rFonts w:asciiTheme="majorBidi" w:hAnsiTheme="majorBidi" w:cstheme="majorBidi"/>
          <w:color w:val="000000" w:themeColor="text1"/>
          <w:sz w:val="22"/>
          <w:szCs w:val="22"/>
        </w:rPr>
        <w:t xml:space="preserve"> national circumstances and capabilities in the implementation of relevant provisions of this Convention </w:t>
      </w:r>
      <w:r w:rsidRPr="003F4151">
        <w:rPr>
          <w:rFonts w:asciiTheme="majorBidi" w:hAnsiTheme="majorBidi" w:cstheme="majorBidi"/>
          <w:b/>
          <w:bCs/>
          <w:color w:val="000000" w:themeColor="text1"/>
          <w:sz w:val="22"/>
          <w:szCs w:val="22"/>
        </w:rPr>
        <w:t>[and stakeholder activities]</w:t>
      </w:r>
      <w:r w:rsidRPr="003F4151">
        <w:rPr>
          <w:rFonts w:asciiTheme="majorBidi" w:hAnsiTheme="majorBidi" w:cstheme="majorBidi"/>
          <w:color w:val="000000" w:themeColor="text1"/>
          <w:sz w:val="22"/>
          <w:szCs w:val="22"/>
        </w:rPr>
        <w:t>,</w:t>
      </w:r>
      <w:r w:rsidRPr="003F4151">
        <w:rPr>
          <w:rFonts w:asciiTheme="majorBidi" w:hAnsiTheme="majorBidi" w:cstheme="majorBidi"/>
          <w:b/>
          <w:bCs/>
          <w:sz w:val="22"/>
          <w:szCs w:val="22"/>
        </w:rPr>
        <w:t>]</w:t>
      </w:r>
    </w:p>
    <w:p w14:paraId="1E0DB67B" w14:textId="77777777" w:rsidR="003F773A" w:rsidRPr="003F4151" w:rsidRDefault="003F773A" w:rsidP="003F773A">
      <w:pPr>
        <w:jc w:val="both"/>
        <w:rPr>
          <w:rFonts w:asciiTheme="majorBidi" w:hAnsiTheme="majorBidi" w:cstheme="majorBidi"/>
          <w:b/>
          <w:bCs/>
          <w:color w:val="000000" w:themeColor="text1"/>
          <w:sz w:val="22"/>
          <w:szCs w:val="22"/>
        </w:rPr>
      </w:pPr>
      <w:r w:rsidRPr="003F4151">
        <w:rPr>
          <w:rFonts w:asciiTheme="majorBidi" w:hAnsiTheme="majorBidi" w:cstheme="majorBidi"/>
          <w:b/>
          <w:bCs/>
          <w:i/>
          <w:iCs/>
          <w:color w:val="000000" w:themeColor="text1"/>
          <w:sz w:val="22"/>
          <w:szCs w:val="22"/>
        </w:rPr>
        <w:t xml:space="preserve">PP9 bis </w:t>
      </w:r>
      <w:r w:rsidRPr="003F4151">
        <w:rPr>
          <w:rFonts w:asciiTheme="majorBidi" w:hAnsiTheme="majorBidi" w:cstheme="majorBidi"/>
          <w:b/>
          <w:bCs/>
          <w:color w:val="000000" w:themeColor="text1"/>
          <w:sz w:val="22"/>
          <w:szCs w:val="22"/>
        </w:rPr>
        <w:t>[</w:t>
      </w:r>
      <w:r w:rsidRPr="003F4151">
        <w:rPr>
          <w:rFonts w:asciiTheme="majorBidi" w:hAnsiTheme="majorBidi" w:cstheme="majorBidi"/>
          <w:b/>
          <w:bCs/>
          <w:i/>
          <w:iCs/>
          <w:color w:val="000000" w:themeColor="text1"/>
          <w:sz w:val="22"/>
          <w:szCs w:val="22"/>
        </w:rPr>
        <w:t>Recognizing</w:t>
      </w:r>
      <w:r w:rsidRPr="003F4151">
        <w:rPr>
          <w:rFonts w:asciiTheme="majorBidi" w:hAnsiTheme="majorBidi" w:cstheme="majorBidi"/>
          <w:b/>
          <w:bCs/>
          <w:color w:val="000000" w:themeColor="text1"/>
          <w:sz w:val="22"/>
          <w:szCs w:val="22"/>
        </w:rPr>
        <w:t xml:space="preserve"> the specific needs and special circumstances developing countries, whose economies are particularly dependent on income generated from plastics production and exportation,]</w:t>
      </w:r>
    </w:p>
    <w:p w14:paraId="26ABC1D0" w14:textId="77777777" w:rsidR="002F480A" w:rsidRPr="003F4151" w:rsidRDefault="002F480A" w:rsidP="003F773A">
      <w:pPr>
        <w:jc w:val="both"/>
        <w:rPr>
          <w:rFonts w:asciiTheme="majorBidi" w:hAnsiTheme="majorBidi" w:cstheme="majorBidi"/>
          <w:i/>
          <w:iCs/>
          <w:sz w:val="22"/>
          <w:szCs w:val="22"/>
        </w:rPr>
      </w:pPr>
    </w:p>
    <w:p w14:paraId="0F1E4A0E" w14:textId="2593803F" w:rsidR="003F773A" w:rsidRPr="003F4151" w:rsidRDefault="003F773A" w:rsidP="003F773A">
      <w:pPr>
        <w:jc w:val="both"/>
        <w:rPr>
          <w:rFonts w:asciiTheme="majorBidi" w:hAnsiTheme="majorBidi" w:cstheme="majorBidi"/>
          <w:sz w:val="22"/>
          <w:szCs w:val="22"/>
        </w:rPr>
      </w:pPr>
      <w:r w:rsidRPr="003F4151">
        <w:rPr>
          <w:rFonts w:asciiTheme="majorBidi" w:hAnsiTheme="majorBidi" w:cstheme="majorBidi"/>
          <w:i/>
          <w:iCs/>
          <w:sz w:val="22"/>
          <w:szCs w:val="22"/>
        </w:rPr>
        <w:t>PP10. Noting</w:t>
      </w:r>
      <w:r w:rsidRPr="003F4151">
        <w:rPr>
          <w:rFonts w:asciiTheme="majorBidi" w:hAnsiTheme="majorBidi" w:cstheme="majorBidi"/>
          <w:sz w:val="22"/>
          <w:szCs w:val="22"/>
        </w:rPr>
        <w:t xml:space="preserve"> that nothing in this Convention prevents a Party from taking additional domestic measures consistent with the provisions of this Convention in an effort to address plastic pollution in accordance with that Party’s other obligations under applicable international law </w:t>
      </w:r>
      <w:r w:rsidRPr="003F4151">
        <w:rPr>
          <w:rFonts w:asciiTheme="majorBidi" w:hAnsiTheme="majorBidi" w:cstheme="majorBidi"/>
          <w:b/>
          <w:bCs/>
          <w:sz w:val="22"/>
          <w:szCs w:val="22"/>
        </w:rPr>
        <w:t xml:space="preserve">[including the capacity constraints faced by developing countries </w:t>
      </w:r>
      <w:r w:rsidRPr="003F4151">
        <w:rPr>
          <w:rFonts w:asciiTheme="majorBidi" w:hAnsiTheme="majorBidi" w:cstheme="majorBidi"/>
          <w:b/>
          <w:bCs/>
          <w:color w:val="000000" w:themeColor="text1"/>
          <w:sz w:val="22"/>
          <w:szCs w:val="22"/>
        </w:rPr>
        <w:t xml:space="preserve">[and countries in economies in transitions] </w:t>
      </w:r>
      <w:r w:rsidRPr="003F4151">
        <w:rPr>
          <w:rFonts w:asciiTheme="majorBidi" w:hAnsiTheme="majorBidi" w:cstheme="majorBidi"/>
          <w:b/>
          <w:bCs/>
          <w:sz w:val="22"/>
          <w:szCs w:val="22"/>
        </w:rPr>
        <w:t>in waste management and the need to address them, including through strengthened means of implementation]</w:t>
      </w:r>
      <w:r w:rsidRPr="003F4151">
        <w:rPr>
          <w:rFonts w:asciiTheme="majorBidi" w:hAnsiTheme="majorBidi" w:cstheme="majorBidi"/>
          <w:sz w:val="22"/>
          <w:szCs w:val="22"/>
        </w:rPr>
        <w:t>,</w:t>
      </w:r>
    </w:p>
    <w:p w14:paraId="276CD1ED" w14:textId="77777777" w:rsidR="002F480A" w:rsidRPr="003F4151" w:rsidRDefault="002F480A" w:rsidP="003F773A">
      <w:pPr>
        <w:jc w:val="both"/>
        <w:rPr>
          <w:rFonts w:asciiTheme="majorBidi" w:hAnsiTheme="majorBidi" w:cstheme="majorBidi"/>
          <w:b/>
          <w:i/>
          <w:sz w:val="22"/>
          <w:szCs w:val="22"/>
        </w:rPr>
      </w:pPr>
    </w:p>
    <w:p w14:paraId="180BA580" w14:textId="263702A2" w:rsidR="003F773A" w:rsidRPr="003F4151" w:rsidRDefault="003F773A" w:rsidP="003F773A">
      <w:pPr>
        <w:jc w:val="both"/>
        <w:rPr>
          <w:rFonts w:asciiTheme="majorBidi" w:hAnsiTheme="majorBidi" w:cstheme="majorBidi"/>
          <w:b/>
          <w:bCs/>
          <w:sz w:val="22"/>
          <w:szCs w:val="22"/>
        </w:rPr>
      </w:pPr>
      <w:r w:rsidRPr="003F4151">
        <w:rPr>
          <w:rFonts w:asciiTheme="majorBidi" w:hAnsiTheme="majorBidi" w:cstheme="majorBidi"/>
          <w:b/>
          <w:i/>
          <w:sz w:val="22"/>
          <w:szCs w:val="22"/>
        </w:rPr>
        <w:t>PP10 bis.</w:t>
      </w:r>
      <w:r w:rsidRPr="003F4151">
        <w:rPr>
          <w:rFonts w:asciiTheme="majorBidi" w:hAnsiTheme="majorBidi" w:cstheme="majorBidi"/>
          <w:i/>
          <w:iCs/>
          <w:sz w:val="22"/>
          <w:szCs w:val="22"/>
        </w:rPr>
        <w:t xml:space="preserve"> </w:t>
      </w:r>
      <w:r w:rsidRPr="003F4151">
        <w:rPr>
          <w:rFonts w:asciiTheme="majorBidi" w:hAnsiTheme="majorBidi" w:cstheme="majorBidi"/>
          <w:b/>
          <w:bCs/>
          <w:sz w:val="22"/>
          <w:szCs w:val="22"/>
        </w:rPr>
        <w:t>[</w:t>
      </w:r>
      <w:r w:rsidRPr="003F4151">
        <w:rPr>
          <w:rFonts w:asciiTheme="majorBidi" w:hAnsiTheme="majorBidi" w:cstheme="majorBidi"/>
          <w:b/>
          <w:bCs/>
          <w:i/>
          <w:iCs/>
          <w:sz w:val="22"/>
          <w:szCs w:val="22"/>
        </w:rPr>
        <w:t>Noting</w:t>
      </w:r>
      <w:r w:rsidRPr="003F4151">
        <w:rPr>
          <w:rFonts w:asciiTheme="majorBidi" w:hAnsiTheme="majorBidi" w:cstheme="majorBidi"/>
          <w:b/>
          <w:bCs/>
          <w:sz w:val="22"/>
          <w:szCs w:val="22"/>
        </w:rPr>
        <w:t xml:space="preserve"> that this Agreement shall be without prejudice to, and shall not be relied upon as a basis for asserting or denying any claims to, sovereignty, sovereign rights or jurisdiction, including in respect of any disputes relating thereto,]</w:t>
      </w:r>
    </w:p>
    <w:p w14:paraId="11D8CBA3" w14:textId="77777777" w:rsidR="003F773A" w:rsidRPr="003F4151" w:rsidRDefault="003F773A" w:rsidP="003F773A">
      <w:pPr>
        <w:rPr>
          <w:rFonts w:asciiTheme="majorBidi" w:hAnsiTheme="majorBidi" w:cstheme="majorBidi"/>
          <w:b/>
          <w:bCs/>
          <w:color w:val="000000" w:themeColor="text1"/>
          <w:sz w:val="22"/>
          <w:szCs w:val="22"/>
        </w:rPr>
      </w:pPr>
    </w:p>
    <w:p w14:paraId="0C2994F4" w14:textId="77777777" w:rsidR="003F773A" w:rsidRPr="003F4151" w:rsidRDefault="003F773A">
      <w:pPr>
        <w:rPr>
          <w:rFonts w:asciiTheme="majorBidi" w:hAnsiTheme="majorBidi" w:cstheme="majorBidi"/>
          <w:sz w:val="22"/>
          <w:szCs w:val="22"/>
        </w:rPr>
      </w:pPr>
    </w:p>
    <w:sectPr w:rsidR="003F773A" w:rsidRPr="003F4151" w:rsidSect="00996E5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0D13" w14:textId="77777777" w:rsidR="003F773A" w:rsidRDefault="003F773A" w:rsidP="003F773A">
      <w:r>
        <w:separator/>
      </w:r>
    </w:p>
  </w:endnote>
  <w:endnote w:type="continuationSeparator" w:id="0">
    <w:p w14:paraId="2ECF3386" w14:textId="77777777" w:rsidR="003F773A" w:rsidRDefault="003F773A" w:rsidP="003F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A561" w14:textId="77777777" w:rsidR="003F773A" w:rsidRDefault="003F773A" w:rsidP="003F773A">
      <w:r>
        <w:separator/>
      </w:r>
    </w:p>
  </w:footnote>
  <w:footnote w:type="continuationSeparator" w:id="0">
    <w:p w14:paraId="334F1C66" w14:textId="77777777" w:rsidR="003F773A" w:rsidRDefault="003F773A" w:rsidP="003F773A">
      <w:r>
        <w:continuationSeparator/>
      </w:r>
    </w:p>
  </w:footnote>
  <w:footnote w:id="1">
    <w:p w14:paraId="4508DF2B" w14:textId="77777777" w:rsidR="003F773A" w:rsidRPr="00976740" w:rsidRDefault="003F773A" w:rsidP="003F773A">
      <w:pPr>
        <w:pStyle w:val="FootnoteText"/>
        <w:rPr>
          <w:rFonts w:eastAsia="Yu Mincho"/>
          <w:lang w:eastAsia="ja-JP"/>
        </w:rPr>
      </w:pPr>
      <w:r w:rsidRPr="00976740">
        <w:rPr>
          <w:rStyle w:val="FootnoteReference"/>
        </w:rPr>
        <w:footnoteRef/>
      </w:r>
      <w:r w:rsidRPr="00976740">
        <w:t xml:space="preserve"> This paragraph is proposed as an alternative to Article 23 </w:t>
      </w:r>
      <w:r w:rsidRPr="009E4968">
        <w:rPr>
          <w:i/>
          <w:iCs/>
        </w:rPr>
        <w:t>bis</w:t>
      </w:r>
      <w:r w:rsidRPr="00976740">
        <w:t xml:space="preserve"> in its entirety.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xMzM2MDSwMDcxtrRQ0lEKTi0uzszPAykwqgUAGx+P0iwAAAA="/>
  </w:docVars>
  <w:rsids>
    <w:rsidRoot w:val="007059B6"/>
    <w:rsid w:val="00053459"/>
    <w:rsid w:val="00062F1D"/>
    <w:rsid w:val="00092BB8"/>
    <w:rsid w:val="000F3BC3"/>
    <w:rsid w:val="00104C7F"/>
    <w:rsid w:val="001F70BA"/>
    <w:rsid w:val="002330E8"/>
    <w:rsid w:val="00291558"/>
    <w:rsid w:val="0029279A"/>
    <w:rsid w:val="002E4CE4"/>
    <w:rsid w:val="002F480A"/>
    <w:rsid w:val="00305890"/>
    <w:rsid w:val="00336DCF"/>
    <w:rsid w:val="003840E4"/>
    <w:rsid w:val="003F4151"/>
    <w:rsid w:val="003F773A"/>
    <w:rsid w:val="00441153"/>
    <w:rsid w:val="00447C54"/>
    <w:rsid w:val="004C1020"/>
    <w:rsid w:val="00586060"/>
    <w:rsid w:val="005D6750"/>
    <w:rsid w:val="005E0FBF"/>
    <w:rsid w:val="005F03C8"/>
    <w:rsid w:val="00605E8E"/>
    <w:rsid w:val="007059B6"/>
    <w:rsid w:val="008539A6"/>
    <w:rsid w:val="00913CFB"/>
    <w:rsid w:val="00935704"/>
    <w:rsid w:val="00973335"/>
    <w:rsid w:val="00996E52"/>
    <w:rsid w:val="009A4426"/>
    <w:rsid w:val="009C1F17"/>
    <w:rsid w:val="009F48A4"/>
    <w:rsid w:val="00A96F9E"/>
    <w:rsid w:val="00AA539F"/>
    <w:rsid w:val="00AB1EF6"/>
    <w:rsid w:val="00AC4C8D"/>
    <w:rsid w:val="00AC78AB"/>
    <w:rsid w:val="00AF35E8"/>
    <w:rsid w:val="00B0640F"/>
    <w:rsid w:val="00B5005B"/>
    <w:rsid w:val="00B71B10"/>
    <w:rsid w:val="00BC27C9"/>
    <w:rsid w:val="00BE220B"/>
    <w:rsid w:val="00BF6461"/>
    <w:rsid w:val="00D02493"/>
    <w:rsid w:val="00D13430"/>
    <w:rsid w:val="00D14741"/>
    <w:rsid w:val="00D52E87"/>
    <w:rsid w:val="00D90974"/>
    <w:rsid w:val="00DB366E"/>
    <w:rsid w:val="00E33381"/>
    <w:rsid w:val="00F20645"/>
    <w:rsid w:val="00F35A25"/>
    <w:rsid w:val="00F4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58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8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5">
    <w:name w:val="Grid Table 5 Dark Accent 5"/>
    <w:basedOn w:val="TableNormal"/>
    <w:uiPriority w:val="50"/>
    <w:rsid w:val="00D909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3840E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semiHidden/>
    <w:qFormat/>
    <w:rsid w:val="003F773A"/>
    <w:rPr>
      <w:rFonts w:ascii="Times New Roman" w:hAnsi="Times New Roman"/>
      <w:sz w:val="20"/>
      <w:szCs w:val="18"/>
      <w:vertAlign w:val="superscript"/>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F773A"/>
    <w:pPr>
      <w:tabs>
        <w:tab w:val="left" w:pos="1247"/>
        <w:tab w:val="left" w:pos="1814"/>
        <w:tab w:val="left" w:pos="2381"/>
        <w:tab w:val="left" w:pos="2948"/>
        <w:tab w:val="left" w:pos="3515"/>
        <w:tab w:val="left" w:pos="4082"/>
      </w:tabs>
      <w:spacing w:before="20" w:after="40"/>
      <w:ind w:left="1247"/>
    </w:pPr>
    <w:rPr>
      <w:sz w:val="18"/>
      <w:szCs w:val="20"/>
      <w:lang w:eastAsia="en-US"/>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3F773A"/>
    <w:rPr>
      <w:rFonts w:ascii="Times New Roman" w:eastAsia="Times New Roman" w:hAnsi="Times New Roman" w:cs="Times New Roman"/>
      <w:sz w:val="18"/>
      <w:szCs w:val="20"/>
      <w:lang w:val="en-GB" w:eastAsia="en-US"/>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semiHidden/>
    <w:rsid w:val="003F773A"/>
    <w:pPr>
      <w:tabs>
        <w:tab w:val="left" w:pos="1247"/>
        <w:tab w:val="left" w:pos="1814"/>
        <w:tab w:val="left" w:pos="2381"/>
        <w:tab w:val="left" w:pos="2948"/>
        <w:tab w:val="left" w:pos="3515"/>
      </w:tabs>
      <w:spacing w:after="160" w:line="240" w:lineRule="exact"/>
    </w:pPr>
    <w:rPr>
      <w:rFonts w:eastAsiaTheme="minorEastAsia" w:cstheme="minorBidi"/>
      <w:sz w:val="20"/>
      <w:szCs w:val="18"/>
      <w:vertAlign w:val="superscript"/>
      <w:lang w:val="en-US" w:eastAsia="ja-JP"/>
    </w:rPr>
  </w:style>
  <w:style w:type="paragraph" w:styleId="Header">
    <w:name w:val="header"/>
    <w:basedOn w:val="Normal"/>
    <w:link w:val="HeaderChar"/>
    <w:uiPriority w:val="99"/>
    <w:unhideWhenUsed/>
    <w:rsid w:val="00291558"/>
    <w:pPr>
      <w:tabs>
        <w:tab w:val="center" w:pos="4513"/>
        <w:tab w:val="right" w:pos="9026"/>
      </w:tabs>
    </w:pPr>
  </w:style>
  <w:style w:type="character" w:customStyle="1" w:styleId="HeaderChar">
    <w:name w:val="Header Char"/>
    <w:basedOn w:val="DefaultParagraphFont"/>
    <w:link w:val="Header"/>
    <w:uiPriority w:val="99"/>
    <w:rsid w:val="0029155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91558"/>
    <w:pPr>
      <w:tabs>
        <w:tab w:val="center" w:pos="4513"/>
        <w:tab w:val="right" w:pos="9026"/>
      </w:tabs>
    </w:pPr>
  </w:style>
  <w:style w:type="character" w:customStyle="1" w:styleId="FooterChar">
    <w:name w:val="Footer Char"/>
    <w:basedOn w:val="DefaultParagraphFont"/>
    <w:link w:val="Footer"/>
    <w:uiPriority w:val="99"/>
    <w:rsid w:val="0029155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965488">
      <w:bodyDiv w:val="1"/>
      <w:marLeft w:val="0"/>
      <w:marRight w:val="0"/>
      <w:marTop w:val="0"/>
      <w:marBottom w:val="0"/>
      <w:divBdr>
        <w:top w:val="none" w:sz="0" w:space="0" w:color="auto"/>
        <w:left w:val="none" w:sz="0" w:space="0" w:color="auto"/>
        <w:bottom w:val="none" w:sz="0" w:space="0" w:color="auto"/>
        <w:right w:val="none" w:sz="0" w:space="0" w:color="auto"/>
      </w:divBdr>
    </w:div>
    <w:div w:id="727803809">
      <w:bodyDiv w:val="1"/>
      <w:marLeft w:val="0"/>
      <w:marRight w:val="0"/>
      <w:marTop w:val="0"/>
      <w:marBottom w:val="0"/>
      <w:divBdr>
        <w:top w:val="none" w:sz="0" w:space="0" w:color="auto"/>
        <w:left w:val="none" w:sz="0" w:space="0" w:color="auto"/>
        <w:bottom w:val="none" w:sz="0" w:space="0" w:color="auto"/>
        <w:right w:val="none" w:sz="0" w:space="0" w:color="auto"/>
      </w:divBdr>
    </w:div>
    <w:div w:id="10853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2025-08-12T13:56:00Z</dcterms:created>
  <dcterms:modified xsi:type="dcterms:W3CDTF">2025-08-12T13:56:00Z</dcterms:modified>
</cp:coreProperties>
</file>